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E4DE4" w14:textId="77777777" w:rsidR="0015522A" w:rsidRDefault="00000000">
      <w:pPr>
        <w:adjustRightInd w:val="0"/>
        <w:spacing w:line="276" w:lineRule="auto"/>
        <w:ind w:left="4254" w:firstLine="709"/>
        <w:jc w:val="right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ALLEGATO A</w:t>
      </w:r>
    </w:p>
    <w:p w14:paraId="24DEE2B2" w14:textId="77777777" w:rsidR="0015522A" w:rsidRDefault="0015522A">
      <w:pPr>
        <w:adjustRightInd w:val="0"/>
        <w:spacing w:line="276" w:lineRule="auto"/>
        <w:ind w:left="4254" w:firstLine="709"/>
        <w:jc w:val="right"/>
        <w:rPr>
          <w:rFonts w:eastAsia="Calibri"/>
          <w:color w:val="000000"/>
        </w:rPr>
      </w:pPr>
    </w:p>
    <w:p w14:paraId="15AB895A" w14:textId="77777777" w:rsidR="0015522A" w:rsidRDefault="00000000">
      <w:pPr>
        <w:adjustRightInd w:val="0"/>
        <w:spacing w:line="276" w:lineRule="auto"/>
        <w:ind w:left="4254" w:firstLine="709"/>
        <w:jc w:val="right"/>
        <w:rPr>
          <w:rFonts w:eastAsia="Calibri"/>
          <w:color w:val="000000"/>
        </w:rPr>
      </w:pPr>
      <w:r>
        <w:rPr>
          <w:rFonts w:eastAsia="Calibri"/>
          <w:color w:val="000000"/>
        </w:rPr>
        <w:t>Spett.le Centrale Unica di Committenza</w:t>
      </w:r>
    </w:p>
    <w:p w14:paraId="70C10E7F" w14:textId="77777777" w:rsidR="0015522A" w:rsidRDefault="00000000">
      <w:pPr>
        <w:adjustRightInd w:val="0"/>
        <w:spacing w:line="276" w:lineRule="auto"/>
        <w:ind w:left="4254" w:firstLine="709"/>
        <w:jc w:val="right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c/o Comune di Mercato S. Severino </w:t>
      </w:r>
    </w:p>
    <w:p w14:paraId="3955FEF2" w14:textId="77777777" w:rsidR="0015522A" w:rsidRDefault="00000000">
      <w:pPr>
        <w:adjustRightInd w:val="0"/>
        <w:spacing w:line="276" w:lineRule="auto"/>
        <w:ind w:left="4254" w:firstLine="709"/>
        <w:jc w:val="right"/>
        <w:rPr>
          <w:rFonts w:eastAsia="Calibri"/>
          <w:color w:val="000000"/>
        </w:rPr>
      </w:pPr>
      <w:r>
        <w:rPr>
          <w:rFonts w:eastAsia="Calibri"/>
          <w:color w:val="000000"/>
        </w:rPr>
        <w:t>Piazza Ettore Imperio n. 6</w:t>
      </w:r>
    </w:p>
    <w:p w14:paraId="33225777" w14:textId="77777777" w:rsidR="0015522A" w:rsidRDefault="00000000">
      <w:pPr>
        <w:adjustRightInd w:val="0"/>
        <w:spacing w:line="276" w:lineRule="auto"/>
        <w:ind w:left="4254" w:firstLine="709"/>
        <w:jc w:val="right"/>
        <w:rPr>
          <w:rFonts w:eastAsia="Calibri"/>
          <w:color w:val="000000"/>
        </w:rPr>
      </w:pPr>
      <w:r>
        <w:rPr>
          <w:rFonts w:eastAsia="Calibri"/>
          <w:color w:val="000000"/>
        </w:rPr>
        <w:t>84085 – Mercato S. Severino (Sa)</w:t>
      </w:r>
    </w:p>
    <w:p w14:paraId="478249FF" w14:textId="77777777" w:rsidR="0015522A" w:rsidRDefault="0015522A">
      <w:pPr>
        <w:pStyle w:val="Corpotesto"/>
        <w:spacing w:before="2"/>
        <w:ind w:left="0"/>
        <w:jc w:val="left"/>
        <w:rPr>
          <w:sz w:val="16"/>
        </w:rPr>
      </w:pPr>
    </w:p>
    <w:p w14:paraId="6C5D8656" w14:textId="118910F5" w:rsidR="0015522A" w:rsidRPr="00F25175" w:rsidRDefault="00000000">
      <w:pPr>
        <w:pStyle w:val="Titolo"/>
        <w:spacing w:line="240" w:lineRule="auto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Oggetto: Procedura aperta per l</w:t>
      </w:r>
      <w:r w:rsidR="00F25175"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’</w:t>
      </w:r>
      <w:r w:rsidRPr="00F25175"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affidamento in concessione di spazi ed aree pubbliche con annessa attività di gestione di un punto ristoro, servizi igienici e ulteriori servizi compatibili presso il Parco Comunale “Boschetto” del Comune di Mercato S. Severino (SA)</w:t>
      </w: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 xml:space="preserve">­ CIG: </w:t>
      </w:r>
      <w:r w:rsidR="00F25175" w:rsidRPr="00F25175"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BD7000794E</w:t>
      </w:r>
      <w:r w:rsidR="00F25175" w:rsidRPr="00F25175"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F25175"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Istanza di partecipazione e dichiarazioni.</w:t>
      </w:r>
    </w:p>
    <w:p w14:paraId="5AF7951D" w14:textId="77777777" w:rsidR="0015522A" w:rsidRDefault="0015522A">
      <w:pPr>
        <w:pStyle w:val="Corpotesto"/>
        <w:spacing w:before="5"/>
        <w:ind w:left="0"/>
      </w:pPr>
    </w:p>
    <w:p w14:paraId="67206DBF" w14:textId="77777777" w:rsidR="0015522A" w:rsidRDefault="00000000">
      <w:pPr>
        <w:pStyle w:val="Titolo1"/>
        <w:spacing w:line="240" w:lineRule="auto"/>
        <w:ind w:left="1355"/>
      </w:pPr>
      <w:r>
        <w:t>ISTANZA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PARTECIPAZIONE</w:t>
      </w:r>
    </w:p>
    <w:p w14:paraId="621F2E06" w14:textId="77777777" w:rsidR="0015522A" w:rsidRDefault="0015522A">
      <w:pPr>
        <w:pStyle w:val="Corpotesto"/>
        <w:spacing w:before="7"/>
        <w:ind w:left="0"/>
        <w:jc w:val="left"/>
        <w:rPr>
          <w:b/>
          <w:sz w:val="23"/>
        </w:rPr>
      </w:pPr>
    </w:p>
    <w:p w14:paraId="61357CC3" w14:textId="307C4031" w:rsidR="0015522A" w:rsidRDefault="00000000">
      <w:pPr>
        <w:tabs>
          <w:tab w:val="left" w:pos="3853"/>
          <w:tab w:val="left" w:pos="7472"/>
          <w:tab w:val="left" w:pos="7793"/>
          <w:tab w:val="left" w:pos="8042"/>
          <w:tab w:val="left" w:pos="8141"/>
          <w:tab w:val="left" w:pos="8935"/>
        </w:tabs>
        <w:ind w:left="112" w:right="179"/>
        <w:rPr>
          <w:sz w:val="24"/>
        </w:rPr>
      </w:pPr>
      <w:r>
        <w:rPr>
          <w:sz w:val="24"/>
        </w:rPr>
        <w:t>Il/la</w:t>
      </w:r>
      <w:r>
        <w:rPr>
          <w:spacing w:val="-2"/>
          <w:sz w:val="24"/>
        </w:rPr>
        <w:t xml:space="preserve"> </w:t>
      </w:r>
      <w:r>
        <w:rPr>
          <w:sz w:val="24"/>
        </w:rPr>
        <w:t>sottoscritto/a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(cognome e nome)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nato/a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i/>
          <w:sz w:val="24"/>
        </w:rPr>
        <w:t>(luogo di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nascita)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(data di nascita)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in qualità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persona giuridica/titolare/Legale Rappresentante </w:t>
      </w:r>
      <w:r>
        <w:rPr>
          <w:i/>
          <w:sz w:val="24"/>
        </w:rPr>
        <w:t xml:space="preserve">(cancellare la parte non interessata)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Società/della Fondazione/dell’Ente senza personalità giuridica/dell’Associazione </w:t>
      </w:r>
      <w:r>
        <w:rPr>
          <w:i/>
          <w:sz w:val="24"/>
        </w:rPr>
        <w:t>(cancellare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parte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interessata)</w:t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  <w:r>
        <w:rPr>
          <w:i/>
          <w:sz w:val="24"/>
        </w:rPr>
        <w:t xml:space="preserve">(nome) </w:t>
      </w:r>
      <w:r>
        <w:rPr>
          <w:sz w:val="24"/>
        </w:rPr>
        <w:t>Codice</w:t>
      </w:r>
      <w:r>
        <w:rPr>
          <w:spacing w:val="1"/>
          <w:sz w:val="24"/>
        </w:rPr>
        <w:t xml:space="preserve"> </w:t>
      </w:r>
      <w:r>
        <w:rPr>
          <w:sz w:val="24"/>
        </w:rPr>
        <w:t>Fiscale:</w:t>
      </w:r>
      <w:r>
        <w:rPr>
          <w:sz w:val="24"/>
          <w:u w:val="single"/>
        </w:rPr>
        <w:tab/>
      </w:r>
      <w:r>
        <w:rPr>
          <w:sz w:val="24"/>
        </w:rPr>
        <w:t>P.IVA</w:t>
      </w:r>
      <w:r>
        <w:rPr>
          <w:sz w:val="24"/>
          <w:u w:val="single"/>
        </w:rPr>
        <w:tab/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sede</w:t>
      </w:r>
      <w:r>
        <w:rPr>
          <w:spacing w:val="-1"/>
          <w:sz w:val="24"/>
        </w:rPr>
        <w:t xml:space="preserve"> </w:t>
      </w:r>
      <w:r>
        <w:rPr>
          <w:sz w:val="24"/>
        </w:rPr>
        <w:t>legale a</w:t>
      </w:r>
    </w:p>
    <w:p w14:paraId="5C0023D9" w14:textId="77777777" w:rsidR="0015522A" w:rsidRDefault="00000000">
      <w:pPr>
        <w:tabs>
          <w:tab w:val="left" w:pos="3647"/>
        </w:tabs>
        <w:spacing w:before="1"/>
        <w:ind w:left="112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i/>
          <w:sz w:val="24"/>
        </w:rPr>
        <w:t>(Comune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Provincia)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in Via/Piazza</w:t>
      </w:r>
    </w:p>
    <w:p w14:paraId="0C6C21F6" w14:textId="77777777" w:rsidR="0015522A" w:rsidRDefault="00000000">
      <w:pPr>
        <w:tabs>
          <w:tab w:val="left" w:pos="4400"/>
          <w:tab w:val="left" w:pos="4848"/>
          <w:tab w:val="left" w:pos="5173"/>
          <w:tab w:val="left" w:pos="8108"/>
          <w:tab w:val="left" w:pos="8866"/>
          <w:tab w:val="left" w:pos="9493"/>
        </w:tabs>
        <w:ind w:left="112" w:right="136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(Via/Piazza/Altro)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i/>
          <w:sz w:val="24"/>
        </w:rPr>
        <w:t>(numero civico)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Telefono</w:t>
      </w:r>
      <w:r>
        <w:rPr>
          <w:spacing w:val="-2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Fax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E­</w:t>
      </w:r>
      <w:r>
        <w:rPr>
          <w:spacing w:val="-57"/>
          <w:sz w:val="24"/>
        </w:rPr>
        <w:t xml:space="preserve"> </w:t>
      </w:r>
      <w:r>
        <w:rPr>
          <w:sz w:val="24"/>
        </w:rPr>
        <w:t>Mail</w:t>
      </w:r>
      <w:r>
        <w:rPr>
          <w:sz w:val="24"/>
          <w:u w:val="single"/>
        </w:rPr>
        <w:tab/>
      </w:r>
      <w:r>
        <w:rPr>
          <w:sz w:val="24"/>
        </w:rPr>
        <w:t>.P.E.C.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;</w:t>
      </w:r>
    </w:p>
    <w:p w14:paraId="2B5FA3F3" w14:textId="254EBE24" w:rsidR="0015522A" w:rsidRDefault="00000000">
      <w:pPr>
        <w:pStyle w:val="Corpotesto"/>
        <w:tabs>
          <w:tab w:val="left" w:pos="8463"/>
        </w:tabs>
        <w:ind w:right="111"/>
      </w:pPr>
      <w:r>
        <w:t>con</w:t>
      </w:r>
      <w:r>
        <w:rPr>
          <w:spacing w:val="68"/>
        </w:rPr>
        <w:t xml:space="preserve"> </w:t>
      </w:r>
      <w:r>
        <w:t>riferimento</w:t>
      </w:r>
      <w:r>
        <w:rPr>
          <w:spacing w:val="68"/>
        </w:rPr>
        <w:t xml:space="preserve"> </w:t>
      </w:r>
      <w:r>
        <w:t>al</w:t>
      </w:r>
      <w:r>
        <w:rPr>
          <w:spacing w:val="69"/>
        </w:rPr>
        <w:t xml:space="preserve"> </w:t>
      </w:r>
      <w:r>
        <w:t>bando/disciplinare</w:t>
      </w:r>
      <w:r>
        <w:rPr>
          <w:spacing w:val="67"/>
        </w:rPr>
        <w:t xml:space="preserve"> </w:t>
      </w:r>
      <w:r>
        <w:t>di</w:t>
      </w:r>
      <w:r>
        <w:rPr>
          <w:spacing w:val="68"/>
        </w:rPr>
        <w:t xml:space="preserve"> </w:t>
      </w:r>
      <w:r>
        <w:t>gara</w:t>
      </w:r>
      <w:r>
        <w:rPr>
          <w:spacing w:val="67"/>
        </w:rPr>
        <w:t xml:space="preserve"> </w:t>
      </w:r>
      <w:r>
        <w:t>pubblicato</w:t>
      </w:r>
      <w:r>
        <w:rPr>
          <w:spacing w:val="68"/>
        </w:rPr>
        <w:t xml:space="preserve"> </w:t>
      </w:r>
      <w:r>
        <w:t>in</w:t>
      </w:r>
      <w:r>
        <w:rPr>
          <w:spacing w:val="68"/>
        </w:rPr>
        <w:t xml:space="preserve"> </w:t>
      </w:r>
      <w:r>
        <w:t>data</w:t>
      </w:r>
      <w:r>
        <w:rPr>
          <w:u w:val="single"/>
        </w:rPr>
        <w:tab/>
      </w:r>
      <w:r>
        <w:t>relativo</w:t>
      </w:r>
      <w:r>
        <w:rPr>
          <w:spacing w:val="8"/>
        </w:rPr>
        <w:t xml:space="preserve"> </w:t>
      </w:r>
      <w:r>
        <w:t>alla</w:t>
      </w:r>
      <w:r>
        <w:rPr>
          <w:spacing w:val="-58"/>
        </w:rPr>
        <w:t xml:space="preserve"> </w:t>
      </w:r>
      <w:r>
        <w:t xml:space="preserve">Procedura aperta per l’affidamento </w:t>
      </w:r>
      <w:r w:rsidR="004C4B1C" w:rsidRPr="004C4B1C">
        <w:t>in concessione di spazi ed aree pubbliche con annessa attività di gestione di un punto ristoro, servizi igienici e ulteriori servizi compatibili presso il Parco Comunale “Boschetto” del Comune di Mercato S. Severino (SA)</w:t>
      </w:r>
      <w:r w:rsidR="004C4B1C">
        <w:t xml:space="preserve">­ </w:t>
      </w:r>
      <w:r>
        <w:t>(ai sensi dell’art.71 del D.Lgs.n. 36/2023 e s.m.i.-Codice dei Contratti Pubblici),</w:t>
      </w:r>
    </w:p>
    <w:p w14:paraId="0F2162FE" w14:textId="77777777" w:rsidR="0015522A" w:rsidRDefault="0015522A">
      <w:pPr>
        <w:pStyle w:val="Corpotesto"/>
        <w:spacing w:before="5"/>
        <w:ind w:left="0"/>
        <w:jc w:val="left"/>
      </w:pPr>
    </w:p>
    <w:p w14:paraId="0EDF6937" w14:textId="77777777" w:rsidR="0015522A" w:rsidRDefault="00000000">
      <w:pPr>
        <w:pStyle w:val="Titolo1"/>
        <w:spacing w:line="240" w:lineRule="auto"/>
        <w:ind w:left="1357"/>
      </w:pPr>
      <w:r>
        <w:t>CHIEDE</w:t>
      </w:r>
    </w:p>
    <w:p w14:paraId="2BD42CA3" w14:textId="77777777" w:rsidR="0015522A" w:rsidRDefault="0015522A">
      <w:pPr>
        <w:pStyle w:val="Corpotesto"/>
        <w:spacing w:before="7"/>
        <w:ind w:left="0"/>
        <w:jc w:val="left"/>
        <w:rPr>
          <w:b/>
          <w:sz w:val="23"/>
        </w:rPr>
      </w:pPr>
    </w:p>
    <w:p w14:paraId="05C131E6" w14:textId="77777777" w:rsidR="0015522A" w:rsidRDefault="00000000">
      <w:pPr>
        <w:pStyle w:val="Paragrafoelenco"/>
        <w:numPr>
          <w:ilvl w:val="0"/>
          <w:numId w:val="1"/>
        </w:numPr>
        <w:tabs>
          <w:tab w:val="left" w:pos="822"/>
        </w:tabs>
        <w:ind w:hanging="710"/>
        <w:jc w:val="both"/>
        <w:rPr>
          <w:sz w:val="24"/>
        </w:rPr>
      </w:pPr>
      <w:r>
        <w:rPr>
          <w:sz w:val="24"/>
        </w:rPr>
        <w:t>di</w:t>
      </w:r>
      <w:r>
        <w:rPr>
          <w:spacing w:val="44"/>
          <w:sz w:val="24"/>
        </w:rPr>
        <w:t xml:space="preserve"> </w:t>
      </w:r>
      <w:r>
        <w:rPr>
          <w:sz w:val="24"/>
        </w:rPr>
        <w:t>partecipare</w:t>
      </w:r>
      <w:r>
        <w:rPr>
          <w:spacing w:val="44"/>
          <w:sz w:val="24"/>
        </w:rPr>
        <w:t xml:space="preserve"> </w:t>
      </w:r>
      <w:r>
        <w:rPr>
          <w:sz w:val="24"/>
        </w:rPr>
        <w:t>alla</w:t>
      </w:r>
      <w:r>
        <w:rPr>
          <w:spacing w:val="46"/>
          <w:sz w:val="24"/>
        </w:rPr>
        <w:t xml:space="preserve"> </w:t>
      </w:r>
      <w:r>
        <w:rPr>
          <w:sz w:val="24"/>
        </w:rPr>
        <w:t>concessione</w:t>
      </w:r>
      <w:r>
        <w:rPr>
          <w:spacing w:val="44"/>
          <w:sz w:val="24"/>
        </w:rPr>
        <w:t xml:space="preserve"> </w:t>
      </w:r>
      <w:r>
        <w:rPr>
          <w:sz w:val="24"/>
        </w:rPr>
        <w:t>in</w:t>
      </w:r>
      <w:r>
        <w:rPr>
          <w:spacing w:val="45"/>
          <w:sz w:val="24"/>
        </w:rPr>
        <w:t xml:space="preserve"> </w:t>
      </w:r>
      <w:r>
        <w:rPr>
          <w:sz w:val="24"/>
        </w:rPr>
        <w:t>oggetto</w:t>
      </w:r>
      <w:r>
        <w:rPr>
          <w:spacing w:val="46"/>
          <w:sz w:val="24"/>
        </w:rPr>
        <w:t xml:space="preserve"> </w:t>
      </w:r>
      <w:r>
        <w:rPr>
          <w:sz w:val="24"/>
        </w:rPr>
        <w:t>accettando</w:t>
      </w:r>
      <w:r>
        <w:rPr>
          <w:spacing w:val="44"/>
          <w:sz w:val="24"/>
        </w:rPr>
        <w:t xml:space="preserve"> </w:t>
      </w:r>
      <w:r>
        <w:rPr>
          <w:sz w:val="24"/>
        </w:rPr>
        <w:t>contestualmente</w:t>
      </w:r>
      <w:r>
        <w:rPr>
          <w:spacing w:val="46"/>
          <w:sz w:val="24"/>
        </w:rPr>
        <w:t xml:space="preserve"> </w:t>
      </w:r>
      <w:r>
        <w:rPr>
          <w:sz w:val="24"/>
        </w:rPr>
        <w:t>tutte</w:t>
      </w:r>
      <w:r>
        <w:rPr>
          <w:spacing w:val="43"/>
          <w:sz w:val="24"/>
        </w:rPr>
        <w:t xml:space="preserve"> </w:t>
      </w:r>
      <w:r>
        <w:rPr>
          <w:sz w:val="24"/>
        </w:rPr>
        <w:t>le</w:t>
      </w:r>
      <w:r>
        <w:rPr>
          <w:spacing w:val="44"/>
          <w:sz w:val="24"/>
        </w:rPr>
        <w:t xml:space="preserve"> </w:t>
      </w:r>
      <w:r>
        <w:rPr>
          <w:sz w:val="24"/>
        </w:rPr>
        <w:t>condizioni</w:t>
      </w:r>
    </w:p>
    <w:p w14:paraId="5FA3FF5F" w14:textId="77777777" w:rsidR="0015522A" w:rsidRDefault="00000000">
      <w:pPr>
        <w:pStyle w:val="Corpotesto"/>
      </w:pPr>
      <w:r>
        <w:t>previste</w:t>
      </w:r>
      <w:r>
        <w:rPr>
          <w:spacing w:val="-3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bando/disciplinare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gara,</w:t>
      </w:r>
      <w:r>
        <w:rPr>
          <w:spacing w:val="-1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Capitolato</w:t>
      </w:r>
      <w:r>
        <w:rPr>
          <w:spacing w:val="-1"/>
        </w:rPr>
        <w:t xml:space="preserve"> </w:t>
      </w:r>
      <w:r>
        <w:t>d’Oneri ed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tutti</w:t>
      </w:r>
      <w:r>
        <w:rPr>
          <w:spacing w:val="-1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altri</w:t>
      </w:r>
      <w:r>
        <w:rPr>
          <w:spacing w:val="-1"/>
        </w:rPr>
        <w:t xml:space="preserve"> </w:t>
      </w:r>
      <w:r>
        <w:t>documenti</w:t>
      </w:r>
      <w:r>
        <w:rPr>
          <w:spacing w:val="-1"/>
        </w:rPr>
        <w:t xml:space="preserve"> </w:t>
      </w:r>
      <w:r>
        <w:t>allegati;</w:t>
      </w:r>
    </w:p>
    <w:p w14:paraId="3188CFE8" w14:textId="77777777" w:rsidR="0015522A" w:rsidRDefault="00000000">
      <w:pPr>
        <w:pStyle w:val="Paragrafoelenco"/>
        <w:numPr>
          <w:ilvl w:val="0"/>
          <w:numId w:val="1"/>
        </w:numPr>
        <w:tabs>
          <w:tab w:val="left" w:pos="771"/>
        </w:tabs>
        <w:ind w:left="112" w:right="113" w:firstLine="0"/>
        <w:jc w:val="both"/>
        <w:rPr>
          <w:sz w:val="24"/>
        </w:rPr>
      </w:pPr>
      <w:r>
        <w:rPr>
          <w:sz w:val="24"/>
        </w:rPr>
        <w:t>con espresso riferimento a quanto rappresenta, consapevole del fatto che, in caso di mendace</w:t>
      </w:r>
      <w:r>
        <w:rPr>
          <w:spacing w:val="1"/>
          <w:sz w:val="24"/>
        </w:rPr>
        <w:t xml:space="preserve"> </w:t>
      </w:r>
      <w:r>
        <w:rPr>
          <w:sz w:val="24"/>
        </w:rPr>
        <w:t>dichiarazione,</w:t>
      </w:r>
      <w:r>
        <w:rPr>
          <w:spacing w:val="-7"/>
          <w:sz w:val="24"/>
        </w:rPr>
        <w:t xml:space="preserve"> </w:t>
      </w:r>
      <w:r>
        <w:rPr>
          <w:sz w:val="24"/>
        </w:rPr>
        <w:t>verranno</w:t>
      </w:r>
      <w:r>
        <w:rPr>
          <w:spacing w:val="-6"/>
          <w:sz w:val="24"/>
        </w:rPr>
        <w:t xml:space="preserve"> </w:t>
      </w:r>
      <w:r>
        <w:rPr>
          <w:sz w:val="24"/>
        </w:rPr>
        <w:t>applicate</w:t>
      </w:r>
      <w:r>
        <w:rPr>
          <w:spacing w:val="-7"/>
          <w:sz w:val="24"/>
        </w:rPr>
        <w:t xml:space="preserve"> </w:t>
      </w:r>
      <w:r>
        <w:rPr>
          <w:sz w:val="24"/>
        </w:rPr>
        <w:t>nei</w:t>
      </w:r>
      <w:r>
        <w:rPr>
          <w:spacing w:val="-6"/>
          <w:sz w:val="24"/>
        </w:rPr>
        <w:t xml:space="preserve"> </w:t>
      </w:r>
      <w:r>
        <w:rPr>
          <w:sz w:val="24"/>
        </w:rPr>
        <w:t>suoi</w:t>
      </w:r>
      <w:r>
        <w:rPr>
          <w:spacing w:val="-6"/>
          <w:sz w:val="24"/>
        </w:rPr>
        <w:t xml:space="preserve"> </w:t>
      </w:r>
      <w:r>
        <w:rPr>
          <w:sz w:val="24"/>
        </w:rPr>
        <w:t>riguardi,</w:t>
      </w:r>
      <w:r>
        <w:rPr>
          <w:spacing w:val="-4"/>
          <w:sz w:val="24"/>
        </w:rPr>
        <w:t xml:space="preserve"> </w:t>
      </w:r>
      <w:r>
        <w:rPr>
          <w:sz w:val="24"/>
        </w:rPr>
        <w:t>ai</w:t>
      </w:r>
      <w:r>
        <w:rPr>
          <w:spacing w:val="-6"/>
          <w:sz w:val="24"/>
        </w:rPr>
        <w:t xml:space="preserve"> </w:t>
      </w:r>
      <w:r>
        <w:rPr>
          <w:sz w:val="24"/>
        </w:rPr>
        <w:t>sensi</w:t>
      </w:r>
      <w:r>
        <w:rPr>
          <w:spacing w:val="-6"/>
          <w:sz w:val="24"/>
        </w:rPr>
        <w:t xml:space="preserve"> </w:t>
      </w:r>
      <w:r>
        <w:rPr>
          <w:sz w:val="24"/>
        </w:rPr>
        <w:t>degli</w:t>
      </w:r>
      <w:r>
        <w:rPr>
          <w:spacing w:val="-6"/>
          <w:sz w:val="24"/>
        </w:rPr>
        <w:t xml:space="preserve"> </w:t>
      </w:r>
      <w:r>
        <w:rPr>
          <w:sz w:val="24"/>
        </w:rPr>
        <w:t>artt.</w:t>
      </w:r>
      <w:r>
        <w:rPr>
          <w:spacing w:val="-6"/>
          <w:sz w:val="24"/>
        </w:rPr>
        <w:t xml:space="preserve"> </w:t>
      </w:r>
      <w:r>
        <w:rPr>
          <w:sz w:val="24"/>
        </w:rPr>
        <w:t>46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47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D.P.R.</w:t>
      </w:r>
      <w:r>
        <w:rPr>
          <w:spacing w:val="-6"/>
          <w:sz w:val="24"/>
        </w:rPr>
        <w:t xml:space="preserve"> </w:t>
      </w:r>
      <w:r>
        <w:rPr>
          <w:sz w:val="24"/>
        </w:rPr>
        <w:t>28</w:t>
      </w:r>
      <w:r>
        <w:rPr>
          <w:spacing w:val="-6"/>
          <w:sz w:val="24"/>
        </w:rPr>
        <w:t xml:space="preserve"> </w:t>
      </w:r>
      <w:r>
        <w:rPr>
          <w:sz w:val="24"/>
        </w:rPr>
        <w:t>dicembre</w:t>
      </w:r>
      <w:r>
        <w:rPr>
          <w:spacing w:val="-58"/>
          <w:sz w:val="24"/>
        </w:rPr>
        <w:t xml:space="preserve"> </w:t>
      </w:r>
      <w:r>
        <w:rPr>
          <w:sz w:val="24"/>
        </w:rPr>
        <w:t>2000</w:t>
      </w:r>
      <w:r>
        <w:rPr>
          <w:spacing w:val="-4"/>
          <w:sz w:val="24"/>
        </w:rPr>
        <w:t xml:space="preserve"> </w:t>
      </w:r>
      <w:r>
        <w:rPr>
          <w:sz w:val="24"/>
        </w:rPr>
        <w:t>n.</w:t>
      </w:r>
      <w:r>
        <w:rPr>
          <w:spacing w:val="-4"/>
          <w:sz w:val="24"/>
        </w:rPr>
        <w:t xml:space="preserve"> </w:t>
      </w:r>
      <w:r>
        <w:rPr>
          <w:sz w:val="24"/>
        </w:rPr>
        <w:t>445,</w:t>
      </w:r>
      <w:r>
        <w:rPr>
          <w:spacing w:val="-4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sanzioni</w:t>
      </w:r>
      <w:r>
        <w:rPr>
          <w:spacing w:val="-8"/>
          <w:sz w:val="24"/>
        </w:rPr>
        <w:t xml:space="preserve"> </w:t>
      </w:r>
      <w:r>
        <w:rPr>
          <w:sz w:val="24"/>
        </w:rPr>
        <w:t>previste</w:t>
      </w:r>
      <w:r>
        <w:rPr>
          <w:spacing w:val="-5"/>
          <w:sz w:val="24"/>
        </w:rPr>
        <w:t xml:space="preserve"> </w:t>
      </w:r>
      <w:r>
        <w:rPr>
          <w:sz w:val="24"/>
        </w:rPr>
        <w:t>dal</w:t>
      </w:r>
      <w:r>
        <w:rPr>
          <w:spacing w:val="-2"/>
          <w:sz w:val="24"/>
        </w:rPr>
        <w:t xml:space="preserve"> </w:t>
      </w:r>
      <w:r>
        <w:rPr>
          <w:sz w:val="24"/>
        </w:rPr>
        <w:t>Codice</w:t>
      </w:r>
      <w:r>
        <w:rPr>
          <w:spacing w:val="-5"/>
          <w:sz w:val="24"/>
        </w:rPr>
        <w:t xml:space="preserve"> </w:t>
      </w:r>
      <w:r>
        <w:rPr>
          <w:sz w:val="24"/>
        </w:rPr>
        <w:t>Penale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dalle</w:t>
      </w:r>
      <w:r>
        <w:rPr>
          <w:spacing w:val="-5"/>
          <w:sz w:val="24"/>
        </w:rPr>
        <w:t xml:space="preserve"> </w:t>
      </w:r>
      <w:r>
        <w:rPr>
          <w:sz w:val="24"/>
        </w:rPr>
        <w:t>leggi</w:t>
      </w:r>
      <w:r>
        <w:rPr>
          <w:spacing w:val="-3"/>
          <w:sz w:val="24"/>
        </w:rPr>
        <w:t xml:space="preserve"> </w:t>
      </w:r>
      <w:r>
        <w:rPr>
          <w:sz w:val="24"/>
        </w:rPr>
        <w:t>vigenti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materia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falsità</w:t>
      </w:r>
      <w:r>
        <w:rPr>
          <w:spacing w:val="-3"/>
          <w:sz w:val="24"/>
        </w:rPr>
        <w:t xml:space="preserve"> </w:t>
      </w:r>
      <w:r>
        <w:rPr>
          <w:sz w:val="24"/>
        </w:rPr>
        <w:t>negli</w:t>
      </w:r>
      <w:r>
        <w:rPr>
          <w:spacing w:val="-3"/>
          <w:sz w:val="24"/>
        </w:rPr>
        <w:t xml:space="preserve"> </w:t>
      </w:r>
      <w:r>
        <w:rPr>
          <w:sz w:val="24"/>
        </w:rPr>
        <w:t>atti</w:t>
      </w:r>
      <w:r>
        <w:rPr>
          <w:spacing w:val="-58"/>
          <w:sz w:val="24"/>
        </w:rPr>
        <w:t xml:space="preserve"> </w:t>
      </w:r>
      <w:r>
        <w:rPr>
          <w:sz w:val="24"/>
        </w:rPr>
        <w:t>(art. 76 del D.P.R. n. 445/2000 e s.m.i.) oltre alle conseguenze previste per le procedure relative agli</w:t>
      </w:r>
      <w:r>
        <w:rPr>
          <w:spacing w:val="-57"/>
          <w:sz w:val="24"/>
        </w:rPr>
        <w:t xml:space="preserve"> </w:t>
      </w:r>
      <w:r>
        <w:rPr>
          <w:sz w:val="24"/>
        </w:rPr>
        <w:t>appalti</w:t>
      </w:r>
      <w:r>
        <w:rPr>
          <w:spacing w:val="-1"/>
          <w:sz w:val="24"/>
        </w:rPr>
        <w:t xml:space="preserve"> </w:t>
      </w:r>
      <w:r>
        <w:rPr>
          <w:sz w:val="24"/>
        </w:rPr>
        <w:t>pubblici,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dichiara</w:t>
      </w:r>
    </w:p>
    <w:p w14:paraId="689CBC70" w14:textId="77777777" w:rsidR="0015522A" w:rsidRDefault="00000000">
      <w:pPr>
        <w:ind w:left="112" w:right="111"/>
        <w:jc w:val="both"/>
        <w:rPr>
          <w:i/>
          <w:sz w:val="24"/>
        </w:rPr>
      </w:pPr>
      <w:r>
        <w:rPr>
          <w:i/>
          <w:sz w:val="24"/>
        </w:rPr>
        <w:t>N.B. Nelle dichiarazioni sostitutive dell’atto di notorietà, che seguono, cancellare le parti inerenti a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requisiti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informazioni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non pertinenti alla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propria fattispecie, situazione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 condizione.</w:t>
      </w:r>
    </w:p>
    <w:p w14:paraId="5FF607A0" w14:textId="77777777" w:rsidR="0015522A" w:rsidRDefault="0015522A">
      <w:pPr>
        <w:ind w:left="112" w:right="111"/>
        <w:jc w:val="both"/>
        <w:rPr>
          <w:i/>
          <w:sz w:val="24"/>
        </w:rPr>
      </w:pPr>
    </w:p>
    <w:p w14:paraId="7C8F7763" w14:textId="77777777" w:rsidR="0015522A" w:rsidRDefault="0015522A">
      <w:pPr>
        <w:ind w:left="112" w:right="111"/>
        <w:jc w:val="both"/>
        <w:rPr>
          <w:i/>
          <w:sz w:val="24"/>
        </w:rPr>
      </w:pPr>
    </w:p>
    <w:p w14:paraId="26E4113E" w14:textId="77777777" w:rsidR="0015522A" w:rsidRDefault="0015522A">
      <w:pPr>
        <w:ind w:left="112" w:right="111"/>
        <w:jc w:val="both"/>
        <w:rPr>
          <w:i/>
          <w:sz w:val="24"/>
        </w:rPr>
      </w:pPr>
    </w:p>
    <w:p w14:paraId="1676502B" w14:textId="77777777" w:rsidR="0015522A" w:rsidRDefault="0015522A">
      <w:pPr>
        <w:ind w:left="112" w:right="111"/>
        <w:jc w:val="both"/>
        <w:rPr>
          <w:i/>
          <w:sz w:val="24"/>
        </w:rPr>
      </w:pPr>
    </w:p>
    <w:p w14:paraId="53EE3086" w14:textId="77777777" w:rsidR="0015522A" w:rsidRDefault="0015522A">
      <w:pPr>
        <w:ind w:left="112" w:right="111"/>
        <w:jc w:val="both"/>
        <w:rPr>
          <w:i/>
          <w:sz w:val="24"/>
        </w:rPr>
      </w:pPr>
    </w:p>
    <w:p w14:paraId="73C879A4" w14:textId="77777777" w:rsidR="0015522A" w:rsidRDefault="0015522A">
      <w:pPr>
        <w:ind w:left="112" w:right="111"/>
        <w:jc w:val="both"/>
        <w:rPr>
          <w:i/>
          <w:sz w:val="24"/>
        </w:rPr>
      </w:pPr>
    </w:p>
    <w:p w14:paraId="6CEF772B" w14:textId="77777777" w:rsidR="0015522A" w:rsidRDefault="0015522A">
      <w:pPr>
        <w:ind w:left="112" w:right="111"/>
        <w:jc w:val="both"/>
        <w:rPr>
          <w:i/>
          <w:sz w:val="24"/>
        </w:rPr>
      </w:pPr>
    </w:p>
    <w:p w14:paraId="39BBB0B8" w14:textId="77777777" w:rsidR="0015522A" w:rsidRDefault="0015522A">
      <w:pPr>
        <w:ind w:left="112" w:right="111"/>
        <w:jc w:val="both"/>
        <w:rPr>
          <w:i/>
          <w:sz w:val="24"/>
        </w:rPr>
      </w:pPr>
    </w:p>
    <w:p w14:paraId="707765AC" w14:textId="77777777" w:rsidR="0015522A" w:rsidRDefault="0015522A">
      <w:pPr>
        <w:ind w:left="112" w:right="111"/>
        <w:jc w:val="both"/>
        <w:rPr>
          <w:i/>
          <w:sz w:val="24"/>
        </w:rPr>
      </w:pPr>
    </w:p>
    <w:p w14:paraId="2F8467BA" w14:textId="77777777" w:rsidR="0015522A" w:rsidRDefault="0015522A">
      <w:pPr>
        <w:ind w:left="112" w:right="111"/>
        <w:jc w:val="both"/>
        <w:rPr>
          <w:i/>
          <w:sz w:val="24"/>
        </w:rPr>
      </w:pPr>
    </w:p>
    <w:p w14:paraId="058C284F" w14:textId="77777777" w:rsidR="0015522A" w:rsidRDefault="0015522A">
      <w:pPr>
        <w:ind w:left="112" w:right="111"/>
        <w:jc w:val="both"/>
        <w:rPr>
          <w:i/>
          <w:sz w:val="24"/>
        </w:rPr>
      </w:pPr>
    </w:p>
    <w:p w14:paraId="6CF31B17" w14:textId="77777777" w:rsidR="0015522A" w:rsidRDefault="0015522A">
      <w:pPr>
        <w:ind w:left="112" w:right="111"/>
        <w:jc w:val="both"/>
        <w:rPr>
          <w:i/>
          <w:sz w:val="24"/>
        </w:rPr>
      </w:pPr>
    </w:p>
    <w:p w14:paraId="45632AA1" w14:textId="77777777" w:rsidR="0015522A" w:rsidRDefault="0015522A">
      <w:pPr>
        <w:ind w:left="112" w:right="111"/>
        <w:jc w:val="both"/>
        <w:rPr>
          <w:i/>
          <w:sz w:val="24"/>
        </w:rPr>
      </w:pPr>
    </w:p>
    <w:p w14:paraId="08674446" w14:textId="77777777" w:rsidR="0015522A" w:rsidRDefault="0015522A">
      <w:pPr>
        <w:pStyle w:val="Corpotesto"/>
        <w:spacing w:before="5"/>
        <w:ind w:left="0"/>
        <w:jc w:val="left"/>
        <w:rPr>
          <w:i/>
        </w:rPr>
      </w:pPr>
    </w:p>
    <w:p w14:paraId="7CB2E67A" w14:textId="77777777" w:rsidR="0015522A" w:rsidRDefault="00000000">
      <w:pPr>
        <w:pStyle w:val="Titolo1"/>
      </w:pPr>
      <w:r>
        <w:t>DICHIARAZIONE</w:t>
      </w:r>
      <w:r>
        <w:rPr>
          <w:spacing w:val="-2"/>
        </w:rPr>
        <w:t xml:space="preserve"> </w:t>
      </w:r>
      <w:r>
        <w:t>SOSTITUTIVA</w:t>
      </w:r>
      <w:r>
        <w:rPr>
          <w:spacing w:val="-2"/>
        </w:rPr>
        <w:t xml:space="preserve"> </w:t>
      </w:r>
      <w:r>
        <w:t>DELL’ATTO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NOTORIETA’</w:t>
      </w:r>
    </w:p>
    <w:p w14:paraId="7640C73C" w14:textId="77777777" w:rsidR="0015522A" w:rsidRDefault="00000000">
      <w:pPr>
        <w:spacing w:line="274" w:lineRule="exact"/>
        <w:ind w:left="1357" w:right="1358"/>
        <w:jc w:val="center"/>
        <w:rPr>
          <w:i/>
          <w:sz w:val="24"/>
        </w:rPr>
      </w:pPr>
      <w:r>
        <w:rPr>
          <w:i/>
          <w:sz w:val="24"/>
        </w:rPr>
        <w:t>(ex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art. 47 del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D.P.R. 28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dicembre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2000 n. 445)</w:t>
      </w:r>
    </w:p>
    <w:p w14:paraId="2E283ECF" w14:textId="77777777" w:rsidR="0015522A" w:rsidRDefault="0015522A">
      <w:pPr>
        <w:pStyle w:val="Corpotesto"/>
        <w:ind w:left="0"/>
        <w:jc w:val="left"/>
        <w:rPr>
          <w:i/>
        </w:rPr>
      </w:pPr>
    </w:p>
    <w:p w14:paraId="58FE6855" w14:textId="77777777" w:rsidR="0015522A" w:rsidRDefault="00000000">
      <w:pPr>
        <w:pStyle w:val="Paragrafoelenco"/>
        <w:numPr>
          <w:ilvl w:val="0"/>
          <w:numId w:val="2"/>
        </w:numPr>
        <w:tabs>
          <w:tab w:val="left" w:pos="260"/>
        </w:tabs>
        <w:ind w:left="259" w:hanging="148"/>
        <w:rPr>
          <w:sz w:val="24"/>
        </w:rPr>
      </w:pPr>
      <w:r>
        <w:rPr>
          <w:sz w:val="24"/>
        </w:rPr>
        <w:t>di</w:t>
      </w:r>
      <w:r>
        <w:rPr>
          <w:spacing w:val="6"/>
          <w:sz w:val="24"/>
        </w:rPr>
        <w:t xml:space="preserve"> </w:t>
      </w:r>
      <w:r>
        <w:rPr>
          <w:sz w:val="24"/>
        </w:rPr>
        <w:t>non</w:t>
      </w:r>
      <w:r>
        <w:rPr>
          <w:spacing w:val="6"/>
          <w:sz w:val="24"/>
        </w:rPr>
        <w:t xml:space="preserve"> </w:t>
      </w:r>
      <w:r>
        <w:rPr>
          <w:sz w:val="24"/>
        </w:rPr>
        <w:t>trovarsi</w:t>
      </w:r>
      <w:r>
        <w:rPr>
          <w:spacing w:val="5"/>
          <w:sz w:val="24"/>
        </w:rPr>
        <w:t xml:space="preserve"> </w:t>
      </w:r>
      <w:r>
        <w:rPr>
          <w:sz w:val="24"/>
        </w:rPr>
        <w:t>in</w:t>
      </w:r>
      <w:r>
        <w:rPr>
          <w:spacing w:val="9"/>
          <w:sz w:val="24"/>
        </w:rPr>
        <w:t xml:space="preserve"> </w:t>
      </w:r>
      <w:r>
        <w:rPr>
          <w:sz w:val="24"/>
        </w:rPr>
        <w:t>alcune</w:t>
      </w:r>
      <w:r>
        <w:rPr>
          <w:spacing w:val="6"/>
          <w:sz w:val="24"/>
        </w:rPr>
        <w:t xml:space="preserve"> </w:t>
      </w:r>
      <w:r>
        <w:rPr>
          <w:sz w:val="24"/>
        </w:rPr>
        <w:t>delle</w:t>
      </w:r>
      <w:r>
        <w:rPr>
          <w:spacing w:val="7"/>
          <w:sz w:val="24"/>
        </w:rPr>
        <w:t xml:space="preserve"> </w:t>
      </w:r>
      <w:r>
        <w:rPr>
          <w:sz w:val="24"/>
        </w:rPr>
        <w:t>cause</w:t>
      </w:r>
      <w:r>
        <w:rPr>
          <w:spacing w:val="6"/>
          <w:sz w:val="24"/>
        </w:rPr>
        <w:t xml:space="preserve"> </w:t>
      </w:r>
      <w:r>
        <w:rPr>
          <w:sz w:val="24"/>
        </w:rPr>
        <w:t>di</w:t>
      </w:r>
      <w:r>
        <w:rPr>
          <w:spacing w:val="8"/>
          <w:sz w:val="24"/>
        </w:rPr>
        <w:t xml:space="preserve"> </w:t>
      </w:r>
      <w:r>
        <w:rPr>
          <w:sz w:val="24"/>
        </w:rPr>
        <w:t>esclusione</w:t>
      </w:r>
      <w:r>
        <w:rPr>
          <w:spacing w:val="6"/>
          <w:sz w:val="24"/>
        </w:rPr>
        <w:t xml:space="preserve"> </w:t>
      </w:r>
      <w:r>
        <w:rPr>
          <w:sz w:val="24"/>
        </w:rPr>
        <w:t>dalle</w:t>
      </w:r>
      <w:r>
        <w:rPr>
          <w:spacing w:val="8"/>
          <w:sz w:val="24"/>
        </w:rPr>
        <w:t xml:space="preserve"> </w:t>
      </w:r>
      <w:r>
        <w:rPr>
          <w:sz w:val="24"/>
        </w:rPr>
        <w:t>procedure</w:t>
      </w:r>
      <w:r>
        <w:rPr>
          <w:spacing w:val="6"/>
          <w:sz w:val="24"/>
        </w:rPr>
        <w:t xml:space="preserve"> </w:t>
      </w:r>
      <w:r>
        <w:rPr>
          <w:sz w:val="24"/>
        </w:rPr>
        <w:t>di</w:t>
      </w:r>
      <w:r>
        <w:rPr>
          <w:spacing w:val="9"/>
          <w:sz w:val="24"/>
        </w:rPr>
        <w:t xml:space="preserve"> </w:t>
      </w:r>
      <w:r>
        <w:rPr>
          <w:sz w:val="24"/>
        </w:rPr>
        <w:t>gara</w:t>
      </w:r>
      <w:r>
        <w:rPr>
          <w:spacing w:val="6"/>
          <w:sz w:val="24"/>
        </w:rPr>
        <w:t xml:space="preserve"> </w:t>
      </w:r>
      <w:r>
        <w:rPr>
          <w:sz w:val="24"/>
        </w:rPr>
        <w:t>con</w:t>
      </w:r>
      <w:r>
        <w:rPr>
          <w:spacing w:val="8"/>
          <w:sz w:val="24"/>
        </w:rPr>
        <w:t xml:space="preserve"> </w:t>
      </w:r>
      <w:r>
        <w:rPr>
          <w:sz w:val="24"/>
        </w:rPr>
        <w:t>Enti</w:t>
      </w:r>
      <w:r>
        <w:rPr>
          <w:spacing w:val="7"/>
          <w:sz w:val="24"/>
        </w:rPr>
        <w:t xml:space="preserve"> </w:t>
      </w:r>
      <w:r>
        <w:rPr>
          <w:sz w:val="24"/>
        </w:rPr>
        <w:t>Pubblici</w:t>
      </w:r>
      <w:r>
        <w:rPr>
          <w:spacing w:val="6"/>
          <w:sz w:val="24"/>
        </w:rPr>
        <w:t xml:space="preserve"> </w:t>
      </w:r>
      <w:r>
        <w:rPr>
          <w:sz w:val="24"/>
        </w:rPr>
        <w:t>di</w:t>
      </w:r>
      <w:r>
        <w:rPr>
          <w:spacing w:val="7"/>
          <w:sz w:val="24"/>
        </w:rPr>
        <w:t xml:space="preserve"> </w:t>
      </w:r>
      <w:r>
        <w:rPr>
          <w:sz w:val="24"/>
        </w:rPr>
        <w:t>cui</w:t>
      </w:r>
    </w:p>
    <w:p w14:paraId="32F57C9E" w14:textId="77777777" w:rsidR="0015522A" w:rsidRDefault="00000000">
      <w:pPr>
        <w:pStyle w:val="Corpotesto"/>
      </w:pPr>
      <w:r>
        <w:t>all’art.</w:t>
      </w:r>
      <w:r>
        <w:rPr>
          <w:spacing w:val="-1"/>
        </w:rPr>
        <w:t xml:space="preserve"> </w:t>
      </w:r>
      <w:r>
        <w:t>80</w:t>
      </w:r>
      <w:r>
        <w:rPr>
          <w:spacing w:val="-1"/>
        </w:rPr>
        <w:t xml:space="preserve"> </w:t>
      </w:r>
      <w:r>
        <w:t>del D.Lgs.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50/2016 e</w:t>
      </w:r>
      <w:r>
        <w:rPr>
          <w:spacing w:val="-1"/>
        </w:rPr>
        <w:t xml:space="preserve"> </w:t>
      </w:r>
      <w:r>
        <w:t>s.m.i.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precisamente</w:t>
      </w:r>
      <w:r>
        <w:rPr>
          <w:spacing w:val="-2"/>
        </w:rPr>
        <w:t xml:space="preserve"> </w:t>
      </w:r>
      <w:r>
        <w:t>di non</w:t>
      </w:r>
      <w:r>
        <w:rPr>
          <w:spacing w:val="-1"/>
        </w:rPr>
        <w:t xml:space="preserve"> </w:t>
      </w:r>
      <w:r>
        <w:t>trovarsi</w:t>
      </w:r>
      <w:r>
        <w:rPr>
          <w:spacing w:val="-1"/>
        </w:rPr>
        <w:t xml:space="preserve"> </w:t>
      </w:r>
      <w:r>
        <w:t>in stato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fallimento,di</w:t>
      </w:r>
      <w:r>
        <w:rPr>
          <w:spacing w:val="1"/>
        </w:rPr>
        <w:t xml:space="preserve"> </w:t>
      </w:r>
      <w:r>
        <w:t>liquidazione</w:t>
      </w:r>
      <w:r>
        <w:rPr>
          <w:spacing w:val="1"/>
        </w:rPr>
        <w:t xml:space="preserve"> </w:t>
      </w:r>
      <w:r>
        <w:t>coatta,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concordato</w:t>
      </w:r>
      <w:r>
        <w:rPr>
          <w:spacing w:val="1"/>
        </w:rPr>
        <w:t xml:space="preserve"> </w:t>
      </w:r>
      <w:r>
        <w:t>preventivo,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propri</w:t>
      </w:r>
      <w:r>
        <w:rPr>
          <w:spacing w:val="1"/>
        </w:rPr>
        <w:t xml:space="preserve"> </w:t>
      </w:r>
      <w:r>
        <w:t>riguardi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corso</w:t>
      </w:r>
      <w:r>
        <w:rPr>
          <w:spacing w:val="1"/>
        </w:rPr>
        <w:t xml:space="preserve"> </w:t>
      </w:r>
      <w:r>
        <w:t>un</w:t>
      </w:r>
      <w:r>
        <w:rPr>
          <w:spacing w:val="-57"/>
        </w:rPr>
        <w:t xml:space="preserve"> </w:t>
      </w:r>
      <w:r>
        <w:t>procedimento</w:t>
      </w:r>
      <w:r>
        <w:rPr>
          <w:spacing w:val="-1"/>
        </w:rPr>
        <w:t xml:space="preserve"> </w:t>
      </w:r>
      <w:r>
        <w:t>per la</w:t>
      </w:r>
      <w:r>
        <w:rPr>
          <w:spacing w:val="-2"/>
        </w:rPr>
        <w:t xml:space="preserve"> </w:t>
      </w:r>
      <w:r>
        <w:t>dichiarazione di una</w:t>
      </w:r>
      <w:r>
        <w:rPr>
          <w:spacing w:val="-1"/>
        </w:rPr>
        <w:t xml:space="preserve"> </w:t>
      </w:r>
      <w:r>
        <w:t>di tali situazioni;</w:t>
      </w:r>
    </w:p>
    <w:p w14:paraId="0EBA76EB" w14:textId="77777777" w:rsidR="0015522A" w:rsidRDefault="00000000">
      <w:pPr>
        <w:pStyle w:val="Paragrafoelenco"/>
        <w:numPr>
          <w:ilvl w:val="0"/>
          <w:numId w:val="2"/>
        </w:numPr>
        <w:tabs>
          <w:tab w:val="left" w:pos="246"/>
        </w:tabs>
        <w:spacing w:before="1"/>
        <w:ind w:right="115" w:firstLine="0"/>
        <w:rPr>
          <w:sz w:val="24"/>
        </w:rPr>
      </w:pPr>
      <w:r>
        <w:rPr>
          <w:sz w:val="24"/>
        </w:rPr>
        <w:t>che</w:t>
      </w:r>
      <w:r>
        <w:rPr>
          <w:spacing w:val="-10"/>
          <w:sz w:val="24"/>
        </w:rPr>
        <w:t xml:space="preserve"> </w:t>
      </w:r>
      <w:r>
        <w:rPr>
          <w:sz w:val="24"/>
        </w:rPr>
        <w:t>nei</w:t>
      </w:r>
      <w:r>
        <w:rPr>
          <w:spacing w:val="-8"/>
          <w:sz w:val="24"/>
        </w:rPr>
        <w:t xml:space="preserve"> </w:t>
      </w:r>
      <w:r>
        <w:rPr>
          <w:sz w:val="24"/>
        </w:rPr>
        <w:t>propri</w:t>
      </w:r>
      <w:r>
        <w:rPr>
          <w:spacing w:val="-8"/>
          <w:sz w:val="24"/>
        </w:rPr>
        <w:t xml:space="preserve"> </w:t>
      </w:r>
      <w:r>
        <w:rPr>
          <w:sz w:val="24"/>
        </w:rPr>
        <w:t>confronti</w:t>
      </w:r>
      <w:r>
        <w:rPr>
          <w:spacing w:val="-8"/>
          <w:sz w:val="24"/>
        </w:rPr>
        <w:t xml:space="preserve"> </w:t>
      </w:r>
      <w:r>
        <w:rPr>
          <w:sz w:val="24"/>
        </w:rPr>
        <w:t>non</w:t>
      </w:r>
      <w:r>
        <w:rPr>
          <w:spacing w:val="-9"/>
          <w:sz w:val="24"/>
        </w:rPr>
        <w:t xml:space="preserve"> </w:t>
      </w:r>
      <w:r>
        <w:rPr>
          <w:sz w:val="24"/>
        </w:rPr>
        <w:t>è</w:t>
      </w:r>
      <w:r>
        <w:rPr>
          <w:spacing w:val="-10"/>
          <w:sz w:val="24"/>
        </w:rPr>
        <w:t xml:space="preserve"> </w:t>
      </w:r>
      <w:r>
        <w:rPr>
          <w:sz w:val="24"/>
        </w:rPr>
        <w:t>stata</w:t>
      </w:r>
      <w:r>
        <w:rPr>
          <w:spacing w:val="-8"/>
          <w:sz w:val="24"/>
        </w:rPr>
        <w:t xml:space="preserve"> </w:t>
      </w:r>
      <w:r>
        <w:rPr>
          <w:sz w:val="24"/>
        </w:rPr>
        <w:t>pronunciata</w:t>
      </w:r>
      <w:r>
        <w:rPr>
          <w:spacing w:val="-10"/>
          <w:sz w:val="24"/>
        </w:rPr>
        <w:t xml:space="preserve"> </w:t>
      </w:r>
      <w:r>
        <w:rPr>
          <w:sz w:val="24"/>
        </w:rPr>
        <w:t>sentenza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condanna</w:t>
      </w:r>
      <w:r>
        <w:rPr>
          <w:spacing w:val="-10"/>
          <w:sz w:val="24"/>
        </w:rPr>
        <w:t xml:space="preserve"> </w:t>
      </w:r>
      <w:r>
        <w:rPr>
          <w:sz w:val="24"/>
        </w:rPr>
        <w:t>passata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giudicato,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9"/>
          <w:sz w:val="24"/>
        </w:rPr>
        <w:t xml:space="preserve"> </w:t>
      </w:r>
      <w:r>
        <w:rPr>
          <w:sz w:val="24"/>
        </w:rPr>
        <w:t>emesso</w:t>
      </w:r>
      <w:r>
        <w:rPr>
          <w:spacing w:val="-58"/>
          <w:sz w:val="24"/>
        </w:rPr>
        <w:t xml:space="preserve"> </w:t>
      </w:r>
      <w:r>
        <w:rPr>
          <w:sz w:val="24"/>
        </w:rPr>
        <w:t>decreto penale di condanna divenuto irrevocabile, oppure sentenza di applicazione della pena su</w:t>
      </w:r>
      <w:r>
        <w:rPr>
          <w:spacing w:val="1"/>
          <w:sz w:val="24"/>
        </w:rPr>
        <w:t xml:space="preserve"> </w:t>
      </w:r>
      <w:r>
        <w:rPr>
          <w:sz w:val="24"/>
        </w:rPr>
        <w:t>richiesta, ai sensi dell’art. 444 del Codice di Procedura Penale, per reati gravi in danno dello Stato e</w:t>
      </w:r>
      <w:r>
        <w:rPr>
          <w:spacing w:val="1"/>
          <w:sz w:val="24"/>
        </w:rPr>
        <w:t xml:space="preserve"> </w:t>
      </w:r>
      <w:r>
        <w:rPr>
          <w:sz w:val="24"/>
        </w:rPr>
        <w:t>della Pubblica Amministrazione in generale che incidono sulla moralità professionale, né per uno o</w:t>
      </w:r>
      <w:r>
        <w:rPr>
          <w:spacing w:val="1"/>
          <w:sz w:val="24"/>
        </w:rPr>
        <w:t xml:space="preserve"> </w:t>
      </w:r>
      <w:r>
        <w:rPr>
          <w:sz w:val="24"/>
        </w:rPr>
        <w:t>più</w:t>
      </w:r>
      <w:r>
        <w:rPr>
          <w:spacing w:val="-1"/>
          <w:sz w:val="24"/>
        </w:rPr>
        <w:t xml:space="preserve"> </w:t>
      </w:r>
      <w:r>
        <w:rPr>
          <w:sz w:val="24"/>
        </w:rPr>
        <w:t>reati di</w:t>
      </w:r>
      <w:r>
        <w:rPr>
          <w:spacing w:val="-1"/>
          <w:sz w:val="24"/>
        </w:rPr>
        <w:t xml:space="preserve"> </w:t>
      </w:r>
      <w:r>
        <w:rPr>
          <w:sz w:val="24"/>
        </w:rPr>
        <w:t>partecipazione a</w:t>
      </w:r>
      <w:r>
        <w:rPr>
          <w:spacing w:val="-3"/>
          <w:sz w:val="24"/>
        </w:rPr>
        <w:t xml:space="preserve"> </w:t>
      </w:r>
      <w:r>
        <w:rPr>
          <w:sz w:val="24"/>
        </w:rPr>
        <w:t>un'organizzazione criminale,</w:t>
      </w:r>
      <w:r>
        <w:rPr>
          <w:spacing w:val="-1"/>
          <w:sz w:val="24"/>
        </w:rPr>
        <w:t xml:space="preserve"> </w:t>
      </w:r>
      <w:r>
        <w:rPr>
          <w:sz w:val="24"/>
        </w:rPr>
        <w:t>corruzione, frode,</w:t>
      </w:r>
      <w:r>
        <w:rPr>
          <w:spacing w:val="-1"/>
          <w:sz w:val="24"/>
        </w:rPr>
        <w:t xml:space="preserve"> </w:t>
      </w:r>
      <w:r>
        <w:rPr>
          <w:sz w:val="24"/>
        </w:rPr>
        <w:t>riciclaggio;</w:t>
      </w:r>
    </w:p>
    <w:p w14:paraId="2270CDB8" w14:textId="77777777" w:rsidR="0015522A" w:rsidRDefault="00000000">
      <w:pPr>
        <w:pStyle w:val="Paragrafoelenco"/>
        <w:numPr>
          <w:ilvl w:val="0"/>
          <w:numId w:val="2"/>
        </w:numPr>
        <w:tabs>
          <w:tab w:val="left" w:pos="258"/>
        </w:tabs>
        <w:ind w:right="120" w:firstLine="0"/>
        <w:rPr>
          <w:sz w:val="24"/>
        </w:rPr>
      </w:pPr>
      <w:r>
        <w:rPr>
          <w:sz w:val="24"/>
        </w:rPr>
        <w:t>di non aver commesso gravi infrazioni debitamente accertate alle norme in materia di sicurezza ed</w:t>
      </w:r>
      <w:r>
        <w:rPr>
          <w:spacing w:val="-57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ogni</w:t>
      </w:r>
      <w:r>
        <w:rPr>
          <w:spacing w:val="2"/>
          <w:sz w:val="24"/>
        </w:rPr>
        <w:t xml:space="preserve"> </w:t>
      </w:r>
      <w:r>
        <w:rPr>
          <w:sz w:val="24"/>
        </w:rPr>
        <w:t>altro obbligo derivante dai rapporti di lavoro;</w:t>
      </w:r>
    </w:p>
    <w:p w14:paraId="5C90D619" w14:textId="77777777" w:rsidR="0015522A" w:rsidRDefault="00000000">
      <w:pPr>
        <w:pStyle w:val="Paragrafoelenco"/>
        <w:numPr>
          <w:ilvl w:val="0"/>
          <w:numId w:val="2"/>
        </w:numPr>
        <w:tabs>
          <w:tab w:val="left" w:pos="246"/>
        </w:tabs>
        <w:ind w:right="120" w:firstLine="0"/>
        <w:rPr>
          <w:sz w:val="24"/>
        </w:rPr>
      </w:pP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possedere</w:t>
      </w:r>
      <w:r>
        <w:rPr>
          <w:spacing w:val="-10"/>
          <w:sz w:val="24"/>
        </w:rPr>
        <w:t xml:space="preserve"> </w:t>
      </w:r>
      <w:r>
        <w:rPr>
          <w:sz w:val="24"/>
        </w:rPr>
        <w:t>tutti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requisiti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ordine</w:t>
      </w:r>
      <w:r>
        <w:rPr>
          <w:spacing w:val="-10"/>
          <w:sz w:val="24"/>
        </w:rPr>
        <w:t xml:space="preserve"> </w:t>
      </w:r>
      <w:r>
        <w:rPr>
          <w:sz w:val="24"/>
        </w:rPr>
        <w:t>generale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non</w:t>
      </w:r>
      <w:r>
        <w:rPr>
          <w:spacing w:val="-9"/>
          <w:sz w:val="24"/>
        </w:rPr>
        <w:t xml:space="preserve"> </w:t>
      </w:r>
      <w:r>
        <w:rPr>
          <w:sz w:val="24"/>
        </w:rPr>
        <w:t>essere</w:t>
      </w:r>
      <w:r>
        <w:rPr>
          <w:spacing w:val="-9"/>
          <w:sz w:val="24"/>
        </w:rPr>
        <w:t xml:space="preserve"> </w:t>
      </w:r>
      <w:r>
        <w:rPr>
          <w:sz w:val="24"/>
        </w:rPr>
        <w:t>incorso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nessuna</w:t>
      </w:r>
      <w:r>
        <w:rPr>
          <w:spacing w:val="-9"/>
          <w:sz w:val="24"/>
        </w:rPr>
        <w:t xml:space="preserve"> </w:t>
      </w:r>
      <w:r>
        <w:rPr>
          <w:sz w:val="24"/>
        </w:rPr>
        <w:t>causa</w:t>
      </w:r>
      <w:r>
        <w:rPr>
          <w:spacing w:val="-9"/>
          <w:sz w:val="24"/>
        </w:rPr>
        <w:t xml:space="preserve"> </w:t>
      </w:r>
      <w:r>
        <w:rPr>
          <w:sz w:val="24"/>
        </w:rPr>
        <w:t>determinante</w:t>
      </w:r>
      <w:r>
        <w:rPr>
          <w:spacing w:val="-58"/>
          <w:sz w:val="24"/>
        </w:rPr>
        <w:t xml:space="preserve"> </w:t>
      </w:r>
      <w:r>
        <w:rPr>
          <w:sz w:val="24"/>
        </w:rPr>
        <w:t>la esclusione dalla partecipazione alle procedure di affidamento degli appalti previsti dall’art. 80 del</w:t>
      </w:r>
      <w:r>
        <w:rPr>
          <w:spacing w:val="-57"/>
          <w:sz w:val="24"/>
        </w:rPr>
        <w:t xml:space="preserve"> </w:t>
      </w:r>
      <w:r>
        <w:rPr>
          <w:sz w:val="24"/>
        </w:rPr>
        <w:t>Codice</w:t>
      </w:r>
      <w:r>
        <w:rPr>
          <w:spacing w:val="-3"/>
          <w:sz w:val="24"/>
        </w:rPr>
        <w:t xml:space="preserve"> </w:t>
      </w:r>
      <w:r>
        <w:rPr>
          <w:sz w:val="24"/>
        </w:rPr>
        <w:t>dei Contratti emanato con D.Lgs. n. 50/2016 e</w:t>
      </w:r>
      <w:r>
        <w:rPr>
          <w:spacing w:val="-1"/>
          <w:sz w:val="24"/>
        </w:rPr>
        <w:t xml:space="preserve"> </w:t>
      </w:r>
      <w:r>
        <w:rPr>
          <w:sz w:val="24"/>
        </w:rPr>
        <w:t>s.m.i.;</w:t>
      </w:r>
    </w:p>
    <w:p w14:paraId="3B725725" w14:textId="77777777" w:rsidR="0015522A" w:rsidRDefault="00000000">
      <w:pPr>
        <w:pStyle w:val="Paragrafoelenco"/>
        <w:numPr>
          <w:ilvl w:val="0"/>
          <w:numId w:val="2"/>
        </w:numPr>
        <w:tabs>
          <w:tab w:val="left" w:pos="246"/>
        </w:tabs>
        <w:ind w:left="245" w:hanging="134"/>
        <w:rPr>
          <w:sz w:val="24"/>
        </w:rPr>
      </w:pPr>
      <w:r>
        <w:rPr>
          <w:sz w:val="24"/>
        </w:rPr>
        <w:t>l’insussistenza</w:t>
      </w:r>
      <w:r>
        <w:rPr>
          <w:spacing w:val="-11"/>
          <w:sz w:val="24"/>
        </w:rPr>
        <w:t xml:space="preserve"> </w:t>
      </w:r>
      <w:r>
        <w:rPr>
          <w:sz w:val="24"/>
        </w:rPr>
        <w:t>delle</w:t>
      </w:r>
      <w:r>
        <w:rPr>
          <w:spacing w:val="-11"/>
          <w:sz w:val="24"/>
        </w:rPr>
        <w:t xml:space="preserve"> </w:t>
      </w:r>
      <w:r>
        <w:rPr>
          <w:sz w:val="24"/>
        </w:rPr>
        <w:t>cause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divieto,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decadenza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sospensione</w:t>
      </w:r>
      <w:r>
        <w:rPr>
          <w:spacing w:val="-9"/>
          <w:sz w:val="24"/>
        </w:rPr>
        <w:t xml:space="preserve"> </w:t>
      </w:r>
      <w:r>
        <w:rPr>
          <w:sz w:val="24"/>
        </w:rPr>
        <w:t>previste</w:t>
      </w:r>
      <w:r>
        <w:rPr>
          <w:spacing w:val="-11"/>
          <w:sz w:val="24"/>
        </w:rPr>
        <w:t xml:space="preserve"> </w:t>
      </w:r>
      <w:r>
        <w:rPr>
          <w:sz w:val="24"/>
        </w:rPr>
        <w:t>dall’art.</w:t>
      </w:r>
      <w:r>
        <w:rPr>
          <w:spacing w:val="-9"/>
          <w:sz w:val="24"/>
        </w:rPr>
        <w:t xml:space="preserve"> </w:t>
      </w:r>
      <w:r>
        <w:rPr>
          <w:sz w:val="24"/>
        </w:rPr>
        <w:t>10</w:t>
      </w:r>
      <w:r>
        <w:rPr>
          <w:spacing w:val="-10"/>
          <w:sz w:val="24"/>
        </w:rPr>
        <w:t xml:space="preserve"> </w:t>
      </w:r>
      <w:r>
        <w:rPr>
          <w:sz w:val="24"/>
        </w:rPr>
        <w:t>della</w:t>
      </w:r>
      <w:r>
        <w:rPr>
          <w:spacing w:val="-8"/>
          <w:sz w:val="24"/>
        </w:rPr>
        <w:t xml:space="preserve"> </w:t>
      </w:r>
      <w:r>
        <w:rPr>
          <w:sz w:val="24"/>
        </w:rPr>
        <w:t>Legge</w:t>
      </w:r>
    </w:p>
    <w:p w14:paraId="2C860D05" w14:textId="1ACC29EF" w:rsidR="0015522A" w:rsidRDefault="00000000">
      <w:pPr>
        <w:pStyle w:val="Corpotesto"/>
      </w:pPr>
      <w:r>
        <w:t>n.</w:t>
      </w:r>
      <w:r>
        <w:rPr>
          <w:spacing w:val="-3"/>
        </w:rPr>
        <w:t xml:space="preserve"> </w:t>
      </w:r>
      <w:r>
        <w:t>575/1965</w:t>
      </w:r>
      <w:r>
        <w:rPr>
          <w:spacing w:val="-2"/>
        </w:rPr>
        <w:t xml:space="preserve"> </w:t>
      </w:r>
      <w:r>
        <w:t>(Certificazione</w:t>
      </w:r>
      <w:r>
        <w:rPr>
          <w:spacing w:val="-2"/>
        </w:rPr>
        <w:t xml:space="preserve"> </w:t>
      </w:r>
      <w:r>
        <w:t>Antimafia);</w:t>
      </w:r>
    </w:p>
    <w:p w14:paraId="2DAE45D8" w14:textId="77777777" w:rsidR="0015522A" w:rsidRDefault="00000000">
      <w:pPr>
        <w:pStyle w:val="Paragrafoelenco"/>
        <w:numPr>
          <w:ilvl w:val="0"/>
          <w:numId w:val="2"/>
        </w:numPr>
        <w:tabs>
          <w:tab w:val="left" w:pos="241"/>
        </w:tabs>
        <w:ind w:right="115" w:firstLine="0"/>
        <w:rPr>
          <w:sz w:val="24"/>
        </w:rPr>
      </w:pPr>
      <w:r>
        <w:rPr>
          <w:sz w:val="24"/>
        </w:rPr>
        <w:t>che</w:t>
      </w:r>
      <w:r>
        <w:rPr>
          <w:spacing w:val="-14"/>
          <w:sz w:val="24"/>
        </w:rPr>
        <w:t xml:space="preserve"> </w:t>
      </w:r>
      <w:r>
        <w:rPr>
          <w:sz w:val="24"/>
        </w:rPr>
        <w:t>non</w:t>
      </w:r>
      <w:r>
        <w:rPr>
          <w:spacing w:val="-13"/>
          <w:sz w:val="24"/>
        </w:rPr>
        <w:t xml:space="preserve"> </w:t>
      </w:r>
      <w:r>
        <w:rPr>
          <w:sz w:val="24"/>
        </w:rPr>
        <w:t>sussistono</w:t>
      </w:r>
      <w:r>
        <w:rPr>
          <w:spacing w:val="-13"/>
          <w:sz w:val="24"/>
        </w:rPr>
        <w:t xml:space="preserve"> </w:t>
      </w:r>
      <w:r>
        <w:rPr>
          <w:sz w:val="24"/>
        </w:rPr>
        <w:t>le</w:t>
      </w:r>
      <w:r>
        <w:rPr>
          <w:spacing w:val="-13"/>
          <w:sz w:val="24"/>
        </w:rPr>
        <w:t xml:space="preserve"> </w:t>
      </w:r>
      <w:r>
        <w:rPr>
          <w:sz w:val="24"/>
        </w:rPr>
        <w:t>condizioni</w:t>
      </w:r>
      <w:r>
        <w:rPr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incapacità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contrattare</w:t>
      </w:r>
      <w:r>
        <w:rPr>
          <w:spacing w:val="-13"/>
          <w:sz w:val="24"/>
        </w:rPr>
        <w:t xml:space="preserve"> </w:t>
      </w:r>
      <w:r>
        <w:rPr>
          <w:sz w:val="24"/>
        </w:rPr>
        <w:t>con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4"/>
          <w:sz w:val="24"/>
        </w:rPr>
        <w:t xml:space="preserve"> </w:t>
      </w:r>
      <w:r>
        <w:rPr>
          <w:sz w:val="24"/>
        </w:rPr>
        <w:t>Pubblica</w:t>
      </w:r>
      <w:r>
        <w:rPr>
          <w:spacing w:val="-12"/>
          <w:sz w:val="24"/>
        </w:rPr>
        <w:t xml:space="preserve"> </w:t>
      </w:r>
      <w:r>
        <w:rPr>
          <w:sz w:val="24"/>
        </w:rPr>
        <w:t>Amministrazione</w:t>
      </w:r>
      <w:r>
        <w:rPr>
          <w:spacing w:val="-13"/>
          <w:sz w:val="24"/>
        </w:rPr>
        <w:t xml:space="preserve"> </w:t>
      </w:r>
      <w:r>
        <w:rPr>
          <w:sz w:val="24"/>
        </w:rPr>
        <w:t>ai</w:t>
      </w:r>
      <w:r>
        <w:rPr>
          <w:spacing w:val="-13"/>
          <w:sz w:val="24"/>
        </w:rPr>
        <w:t xml:space="preserve"> </w:t>
      </w:r>
      <w:r>
        <w:rPr>
          <w:sz w:val="24"/>
        </w:rPr>
        <w:t>sensi</w:t>
      </w:r>
      <w:r>
        <w:rPr>
          <w:spacing w:val="-58"/>
          <w:sz w:val="24"/>
        </w:rPr>
        <w:t xml:space="preserve"> </w:t>
      </w:r>
      <w:r>
        <w:rPr>
          <w:sz w:val="24"/>
        </w:rPr>
        <w:t>dell’art.</w:t>
      </w:r>
      <w:r>
        <w:rPr>
          <w:spacing w:val="-1"/>
          <w:sz w:val="24"/>
        </w:rPr>
        <w:t xml:space="preserve"> </w:t>
      </w:r>
      <w:r>
        <w:rPr>
          <w:sz w:val="24"/>
        </w:rPr>
        <w:t>32 ter e</w:t>
      </w:r>
      <w:r>
        <w:rPr>
          <w:spacing w:val="-1"/>
          <w:sz w:val="24"/>
        </w:rPr>
        <w:t xml:space="preserve"> </w:t>
      </w:r>
      <w:r>
        <w:rPr>
          <w:sz w:val="24"/>
        </w:rPr>
        <w:t>quater del Codice</w:t>
      </w:r>
      <w:r>
        <w:rPr>
          <w:spacing w:val="-2"/>
          <w:sz w:val="24"/>
        </w:rPr>
        <w:t xml:space="preserve"> </w:t>
      </w:r>
      <w:r>
        <w:rPr>
          <w:sz w:val="24"/>
        </w:rPr>
        <w:t>Penale;</w:t>
      </w:r>
    </w:p>
    <w:p w14:paraId="11BA3ED2" w14:textId="77777777" w:rsidR="0015522A" w:rsidRDefault="00000000">
      <w:pPr>
        <w:pStyle w:val="Paragrafoelenco"/>
        <w:numPr>
          <w:ilvl w:val="0"/>
          <w:numId w:val="2"/>
        </w:numPr>
        <w:tabs>
          <w:tab w:val="left" w:pos="260"/>
        </w:tabs>
        <w:spacing w:before="1"/>
        <w:ind w:right="122" w:firstLine="0"/>
        <w:rPr>
          <w:sz w:val="24"/>
        </w:rPr>
      </w:pPr>
      <w:r>
        <w:rPr>
          <w:sz w:val="24"/>
        </w:rPr>
        <w:t>di essere in regola con la normativa vigente in materia di sicurezza e salute dei lavoratori di cui al</w:t>
      </w:r>
      <w:r>
        <w:rPr>
          <w:spacing w:val="1"/>
          <w:sz w:val="24"/>
        </w:rPr>
        <w:t xml:space="preserve"> </w:t>
      </w:r>
      <w:r>
        <w:rPr>
          <w:sz w:val="24"/>
        </w:rPr>
        <w:t>D.Lgs.</w:t>
      </w:r>
      <w:r>
        <w:rPr>
          <w:spacing w:val="-1"/>
          <w:sz w:val="24"/>
        </w:rPr>
        <w:t xml:space="preserve"> </w:t>
      </w:r>
      <w:r>
        <w:rPr>
          <w:sz w:val="24"/>
        </w:rPr>
        <w:t>81/2008 e</w:t>
      </w:r>
      <w:r>
        <w:rPr>
          <w:spacing w:val="-1"/>
          <w:sz w:val="24"/>
        </w:rPr>
        <w:t xml:space="preserve"> </w:t>
      </w:r>
      <w:r>
        <w:rPr>
          <w:sz w:val="24"/>
        </w:rPr>
        <w:t>s.m.i.;</w:t>
      </w:r>
    </w:p>
    <w:p w14:paraId="3108BF7A" w14:textId="77777777" w:rsidR="0015522A" w:rsidRDefault="00000000">
      <w:pPr>
        <w:pStyle w:val="Paragrafoelenco"/>
        <w:numPr>
          <w:ilvl w:val="0"/>
          <w:numId w:val="2"/>
        </w:numPr>
        <w:tabs>
          <w:tab w:val="left" w:pos="253"/>
        </w:tabs>
        <w:ind w:left="252" w:hanging="141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regola</w:t>
      </w:r>
      <w:r>
        <w:rPr>
          <w:spacing w:val="-1"/>
          <w:sz w:val="24"/>
        </w:rPr>
        <w:t xml:space="preserve"> </w:t>
      </w:r>
      <w:r>
        <w:rPr>
          <w:sz w:val="24"/>
        </w:rPr>
        <w:t>con la</w:t>
      </w:r>
      <w:r>
        <w:rPr>
          <w:spacing w:val="-2"/>
          <w:sz w:val="24"/>
        </w:rPr>
        <w:t xml:space="preserve"> </w:t>
      </w:r>
      <w:r>
        <w:rPr>
          <w:sz w:val="24"/>
        </w:rPr>
        <w:t>normativa</w:t>
      </w:r>
      <w:r>
        <w:rPr>
          <w:spacing w:val="-2"/>
          <w:sz w:val="24"/>
        </w:rPr>
        <w:t xml:space="preserve"> </w:t>
      </w:r>
      <w:r>
        <w:rPr>
          <w:sz w:val="24"/>
        </w:rPr>
        <w:t>sul</w:t>
      </w:r>
      <w:r>
        <w:rPr>
          <w:spacing w:val="-1"/>
          <w:sz w:val="24"/>
        </w:rPr>
        <w:t xml:space="preserve"> </w:t>
      </w:r>
      <w:r>
        <w:rPr>
          <w:sz w:val="24"/>
        </w:rPr>
        <w:t>lavoro dei</w:t>
      </w:r>
      <w:r>
        <w:rPr>
          <w:spacing w:val="-1"/>
          <w:sz w:val="24"/>
        </w:rPr>
        <w:t xml:space="preserve"> </w:t>
      </w:r>
      <w:r>
        <w:rPr>
          <w:sz w:val="24"/>
        </w:rPr>
        <w:t>disabili</w:t>
      </w:r>
      <w:r>
        <w:rPr>
          <w:spacing w:val="-1"/>
          <w:sz w:val="24"/>
        </w:rPr>
        <w:t xml:space="preserve"> </w:t>
      </w:r>
      <w:r>
        <w:rPr>
          <w:sz w:val="24"/>
        </w:rPr>
        <w:t>(Legge</w:t>
      </w:r>
      <w:r>
        <w:rPr>
          <w:spacing w:val="-2"/>
          <w:sz w:val="24"/>
        </w:rPr>
        <w:t xml:space="preserve"> </w:t>
      </w:r>
      <w:r>
        <w:rPr>
          <w:sz w:val="24"/>
        </w:rPr>
        <w:t>n. 68/1999);</w:t>
      </w:r>
    </w:p>
    <w:p w14:paraId="37A68636" w14:textId="77777777" w:rsidR="0015522A" w:rsidRDefault="00000000">
      <w:pPr>
        <w:pStyle w:val="Paragrafoelenco"/>
        <w:numPr>
          <w:ilvl w:val="0"/>
          <w:numId w:val="2"/>
        </w:numPr>
        <w:tabs>
          <w:tab w:val="left" w:pos="282"/>
        </w:tabs>
        <w:ind w:right="122" w:firstLine="0"/>
        <w:rPr>
          <w:sz w:val="24"/>
        </w:rPr>
      </w:pPr>
      <w:r>
        <w:rPr>
          <w:sz w:val="24"/>
        </w:rPr>
        <w:t>di essere in regola con l’adempimento degli obblighi in materia di integrazione della disciplina</w:t>
      </w:r>
      <w:r>
        <w:rPr>
          <w:spacing w:val="1"/>
          <w:sz w:val="24"/>
        </w:rPr>
        <w:t xml:space="preserve"> </w:t>
      </w:r>
      <w:r>
        <w:rPr>
          <w:sz w:val="24"/>
        </w:rPr>
        <w:t>sull’emersione del lavoro sommerso e dei rapporti a tempo parziale (D.L. n. 210/2002 convertito in</w:t>
      </w:r>
      <w:r>
        <w:rPr>
          <w:spacing w:val="1"/>
          <w:sz w:val="24"/>
        </w:rPr>
        <w:t xml:space="preserve"> </w:t>
      </w:r>
      <w:r>
        <w:rPr>
          <w:sz w:val="24"/>
        </w:rPr>
        <w:t>Legge</w:t>
      </w:r>
      <w:r>
        <w:rPr>
          <w:spacing w:val="-2"/>
          <w:sz w:val="24"/>
        </w:rPr>
        <w:t xml:space="preserve"> </w:t>
      </w:r>
      <w:r>
        <w:rPr>
          <w:sz w:val="24"/>
        </w:rPr>
        <w:t>n. 266/2002) ;</w:t>
      </w:r>
    </w:p>
    <w:p w14:paraId="0A7785C2" w14:textId="75778EEC" w:rsidR="0015522A" w:rsidRDefault="00000000">
      <w:pPr>
        <w:pStyle w:val="Paragrafoelenco"/>
        <w:numPr>
          <w:ilvl w:val="0"/>
          <w:numId w:val="2"/>
        </w:numPr>
        <w:tabs>
          <w:tab w:val="left" w:pos="299"/>
        </w:tabs>
        <w:ind w:left="298" w:hanging="187"/>
        <w:rPr>
          <w:sz w:val="24"/>
        </w:rPr>
      </w:pPr>
      <w:r>
        <w:rPr>
          <w:sz w:val="24"/>
        </w:rPr>
        <w:t>l’inesistenza</w:t>
      </w:r>
      <w:r>
        <w:rPr>
          <w:spacing w:val="43"/>
          <w:sz w:val="24"/>
        </w:rPr>
        <w:t xml:space="preserve"> </w:t>
      </w:r>
      <w:r>
        <w:rPr>
          <w:sz w:val="24"/>
        </w:rPr>
        <w:t>di</w:t>
      </w:r>
      <w:r>
        <w:rPr>
          <w:spacing w:val="48"/>
          <w:sz w:val="24"/>
        </w:rPr>
        <w:t xml:space="preserve"> </w:t>
      </w:r>
      <w:r>
        <w:rPr>
          <w:sz w:val="24"/>
        </w:rPr>
        <w:t>contenziosi</w:t>
      </w:r>
      <w:r>
        <w:rPr>
          <w:spacing w:val="45"/>
          <w:sz w:val="24"/>
        </w:rPr>
        <w:t xml:space="preserve"> </w:t>
      </w:r>
      <w:r>
        <w:rPr>
          <w:sz w:val="24"/>
        </w:rPr>
        <w:t>pendenti</w:t>
      </w:r>
      <w:r>
        <w:rPr>
          <w:spacing w:val="46"/>
          <w:sz w:val="24"/>
        </w:rPr>
        <w:t xml:space="preserve"> </w:t>
      </w:r>
      <w:r>
        <w:rPr>
          <w:sz w:val="24"/>
        </w:rPr>
        <w:t>contro</w:t>
      </w:r>
      <w:r>
        <w:rPr>
          <w:spacing w:val="45"/>
          <w:sz w:val="24"/>
        </w:rPr>
        <w:t xml:space="preserve"> </w:t>
      </w:r>
      <w:r>
        <w:rPr>
          <w:sz w:val="24"/>
        </w:rPr>
        <w:t>il</w:t>
      </w:r>
      <w:r>
        <w:rPr>
          <w:spacing w:val="47"/>
          <w:sz w:val="24"/>
        </w:rPr>
        <w:t xml:space="preserve"> </w:t>
      </w:r>
      <w:r>
        <w:rPr>
          <w:sz w:val="24"/>
        </w:rPr>
        <w:t>Comune</w:t>
      </w:r>
      <w:r>
        <w:rPr>
          <w:spacing w:val="44"/>
          <w:sz w:val="24"/>
        </w:rPr>
        <w:t xml:space="preserve"> </w:t>
      </w:r>
      <w:r>
        <w:rPr>
          <w:sz w:val="24"/>
        </w:rPr>
        <w:t>di</w:t>
      </w:r>
      <w:r>
        <w:rPr>
          <w:spacing w:val="44"/>
          <w:sz w:val="24"/>
        </w:rPr>
        <w:t xml:space="preserve"> </w:t>
      </w:r>
      <w:r>
        <w:rPr>
          <w:sz w:val="24"/>
        </w:rPr>
        <w:t>Mercato S.</w:t>
      </w:r>
      <w:r w:rsidR="00CF5E57">
        <w:rPr>
          <w:sz w:val="24"/>
        </w:rPr>
        <w:t xml:space="preserve"> </w:t>
      </w:r>
      <w:r>
        <w:rPr>
          <w:sz w:val="24"/>
        </w:rPr>
        <w:t>Severino</w:t>
      </w:r>
      <w:r>
        <w:rPr>
          <w:spacing w:val="46"/>
          <w:sz w:val="24"/>
        </w:rPr>
        <w:t xml:space="preserve"> </w:t>
      </w:r>
      <w:r>
        <w:rPr>
          <w:sz w:val="24"/>
        </w:rPr>
        <w:t>e</w:t>
      </w:r>
      <w:r>
        <w:rPr>
          <w:spacing w:val="45"/>
          <w:sz w:val="24"/>
        </w:rPr>
        <w:t xml:space="preserve"> </w:t>
      </w:r>
      <w:r>
        <w:rPr>
          <w:sz w:val="24"/>
        </w:rPr>
        <w:t>l’inesistenza</w:t>
      </w:r>
      <w:r>
        <w:rPr>
          <w:spacing w:val="44"/>
          <w:sz w:val="24"/>
        </w:rPr>
        <w:t xml:space="preserve"> </w:t>
      </w:r>
      <w:r>
        <w:rPr>
          <w:sz w:val="24"/>
        </w:rPr>
        <w:t xml:space="preserve">di </w:t>
      </w:r>
      <w:r>
        <w:t>posizioni</w:t>
      </w:r>
      <w:r>
        <w:rPr>
          <w:spacing w:val="-1"/>
        </w:rPr>
        <w:t xml:space="preserve"> </w:t>
      </w:r>
      <w:r>
        <w:t>debitorie</w:t>
      </w:r>
      <w:r>
        <w:rPr>
          <w:spacing w:val="-3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confronti dello</w:t>
      </w:r>
      <w:r>
        <w:rPr>
          <w:spacing w:val="-1"/>
        </w:rPr>
        <w:t xml:space="preserve"> </w:t>
      </w:r>
      <w:r>
        <w:t>stesso</w:t>
      </w:r>
      <w:r>
        <w:rPr>
          <w:spacing w:val="-1"/>
        </w:rPr>
        <w:t xml:space="preserve"> </w:t>
      </w:r>
      <w:r>
        <w:t>Comune;</w:t>
      </w:r>
    </w:p>
    <w:p w14:paraId="26532989" w14:textId="77777777" w:rsidR="0015522A" w:rsidRDefault="00000000">
      <w:pPr>
        <w:pStyle w:val="Paragrafoelenco"/>
        <w:numPr>
          <w:ilvl w:val="0"/>
          <w:numId w:val="2"/>
        </w:numPr>
        <w:tabs>
          <w:tab w:val="left" w:pos="267"/>
        </w:tabs>
        <w:ind w:left="266" w:hanging="155"/>
        <w:rPr>
          <w:sz w:val="24"/>
        </w:rPr>
      </w:pPr>
      <w:r>
        <w:rPr>
          <w:sz w:val="24"/>
        </w:rPr>
        <w:t>il</w:t>
      </w:r>
      <w:r>
        <w:rPr>
          <w:spacing w:val="13"/>
          <w:sz w:val="24"/>
        </w:rPr>
        <w:t xml:space="preserve"> </w:t>
      </w:r>
      <w:r>
        <w:rPr>
          <w:sz w:val="24"/>
        </w:rPr>
        <w:t>possesso</w:t>
      </w:r>
      <w:r>
        <w:rPr>
          <w:spacing w:val="14"/>
          <w:sz w:val="24"/>
        </w:rPr>
        <w:t xml:space="preserve"> </w:t>
      </w:r>
      <w:r>
        <w:rPr>
          <w:sz w:val="24"/>
        </w:rPr>
        <w:t>dei</w:t>
      </w:r>
      <w:r>
        <w:rPr>
          <w:spacing w:val="13"/>
          <w:sz w:val="24"/>
        </w:rPr>
        <w:t xml:space="preserve"> </w:t>
      </w:r>
      <w:r>
        <w:rPr>
          <w:sz w:val="24"/>
        </w:rPr>
        <w:t>requisiti</w:t>
      </w:r>
      <w:r>
        <w:rPr>
          <w:spacing w:val="17"/>
          <w:sz w:val="24"/>
        </w:rPr>
        <w:t xml:space="preserve"> </w:t>
      </w:r>
      <w:r>
        <w:rPr>
          <w:sz w:val="24"/>
        </w:rPr>
        <w:t>morali</w:t>
      </w:r>
      <w:r>
        <w:rPr>
          <w:spacing w:val="13"/>
          <w:sz w:val="24"/>
        </w:rPr>
        <w:t xml:space="preserve"> </w:t>
      </w:r>
      <w:r>
        <w:rPr>
          <w:sz w:val="24"/>
        </w:rPr>
        <w:t>e</w:t>
      </w:r>
      <w:r>
        <w:rPr>
          <w:spacing w:val="13"/>
          <w:sz w:val="24"/>
        </w:rPr>
        <w:t xml:space="preserve"> </w:t>
      </w:r>
      <w:r>
        <w:rPr>
          <w:sz w:val="24"/>
        </w:rPr>
        <w:t>professionali</w:t>
      </w:r>
      <w:r>
        <w:rPr>
          <w:spacing w:val="13"/>
          <w:sz w:val="24"/>
        </w:rPr>
        <w:t xml:space="preserve"> </w:t>
      </w:r>
      <w:r>
        <w:rPr>
          <w:sz w:val="24"/>
        </w:rPr>
        <w:t>di</w:t>
      </w:r>
      <w:r>
        <w:rPr>
          <w:spacing w:val="14"/>
          <w:sz w:val="24"/>
        </w:rPr>
        <w:t xml:space="preserve"> </w:t>
      </w:r>
      <w:r>
        <w:rPr>
          <w:sz w:val="24"/>
        </w:rPr>
        <w:t>cui</w:t>
      </w:r>
      <w:r>
        <w:rPr>
          <w:spacing w:val="13"/>
          <w:sz w:val="24"/>
        </w:rPr>
        <w:t xml:space="preserve"> </w:t>
      </w:r>
      <w:r>
        <w:rPr>
          <w:sz w:val="24"/>
        </w:rPr>
        <w:t>all’art.</w:t>
      </w:r>
      <w:r>
        <w:rPr>
          <w:spacing w:val="13"/>
          <w:sz w:val="24"/>
        </w:rPr>
        <w:t xml:space="preserve"> </w:t>
      </w:r>
      <w:r>
        <w:rPr>
          <w:sz w:val="24"/>
        </w:rPr>
        <w:t>71</w:t>
      </w:r>
      <w:r>
        <w:rPr>
          <w:spacing w:val="13"/>
          <w:sz w:val="24"/>
        </w:rPr>
        <w:t xml:space="preserve"> </w:t>
      </w:r>
      <w:r>
        <w:rPr>
          <w:sz w:val="24"/>
        </w:rPr>
        <w:t>del</w:t>
      </w:r>
      <w:r>
        <w:rPr>
          <w:spacing w:val="14"/>
          <w:sz w:val="24"/>
        </w:rPr>
        <w:t xml:space="preserve"> </w:t>
      </w:r>
      <w:r>
        <w:rPr>
          <w:sz w:val="24"/>
        </w:rPr>
        <w:t>D.Lgs.</w:t>
      </w:r>
      <w:r>
        <w:rPr>
          <w:spacing w:val="13"/>
          <w:sz w:val="24"/>
        </w:rPr>
        <w:t xml:space="preserve"> </w:t>
      </w:r>
      <w:r>
        <w:rPr>
          <w:sz w:val="24"/>
        </w:rPr>
        <w:t>n.</w:t>
      </w:r>
      <w:r>
        <w:rPr>
          <w:spacing w:val="14"/>
          <w:sz w:val="24"/>
        </w:rPr>
        <w:t xml:space="preserve"> </w:t>
      </w:r>
      <w:r>
        <w:rPr>
          <w:sz w:val="24"/>
        </w:rPr>
        <w:t>59</w:t>
      </w:r>
      <w:r>
        <w:rPr>
          <w:spacing w:val="13"/>
          <w:sz w:val="24"/>
        </w:rPr>
        <w:t xml:space="preserve"> </w:t>
      </w:r>
      <w:r>
        <w:rPr>
          <w:sz w:val="24"/>
        </w:rPr>
        <w:t>del</w:t>
      </w:r>
      <w:r>
        <w:rPr>
          <w:spacing w:val="14"/>
          <w:sz w:val="24"/>
        </w:rPr>
        <w:t xml:space="preserve"> </w:t>
      </w:r>
      <w:r>
        <w:rPr>
          <w:sz w:val="24"/>
        </w:rPr>
        <w:t>26/03/2010</w:t>
      </w:r>
      <w:r>
        <w:rPr>
          <w:spacing w:val="22"/>
          <w:sz w:val="24"/>
        </w:rPr>
        <w:t xml:space="preserve"> </w:t>
      </w:r>
      <w:r>
        <w:rPr>
          <w:sz w:val="24"/>
        </w:rPr>
        <w:t>­</w:t>
      </w:r>
    </w:p>
    <w:p w14:paraId="5F6D403D" w14:textId="77777777" w:rsidR="0015522A" w:rsidRDefault="00000000">
      <w:pPr>
        <w:ind w:left="112"/>
        <w:jc w:val="both"/>
        <w:rPr>
          <w:sz w:val="24"/>
        </w:rPr>
      </w:pPr>
      <w:r>
        <w:rPr>
          <w:i/>
          <w:sz w:val="24"/>
        </w:rPr>
        <w:t>"Attuazione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della direttiva 2006/123/Ce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relativa ai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servizi nel mercato interno"</w:t>
      </w:r>
      <w:r>
        <w:rPr>
          <w:sz w:val="24"/>
        </w:rPr>
        <w:t>;</w:t>
      </w:r>
    </w:p>
    <w:p w14:paraId="7D464B55" w14:textId="77777777" w:rsidR="0015522A" w:rsidRDefault="00000000">
      <w:pPr>
        <w:pStyle w:val="Paragrafoelenco"/>
        <w:numPr>
          <w:ilvl w:val="0"/>
          <w:numId w:val="2"/>
        </w:numPr>
        <w:tabs>
          <w:tab w:val="left" w:pos="287"/>
        </w:tabs>
        <w:ind w:right="119" w:firstLine="0"/>
        <w:rPr>
          <w:sz w:val="24"/>
        </w:rPr>
      </w:pPr>
      <w:r>
        <w:rPr>
          <w:sz w:val="24"/>
        </w:rPr>
        <w:t>che è stata presa visione del Capitolato d’Oneri pertanto vengono accettate tutte le norme e le</w:t>
      </w:r>
      <w:r>
        <w:rPr>
          <w:spacing w:val="1"/>
          <w:sz w:val="24"/>
        </w:rPr>
        <w:t xml:space="preserve"> </w:t>
      </w:r>
      <w:r>
        <w:rPr>
          <w:sz w:val="24"/>
        </w:rPr>
        <w:t>condizioni contenute nello stesso ed è in grado di espletare il servizio in maniera precisa, puntuale e</w:t>
      </w:r>
      <w:r>
        <w:rPr>
          <w:spacing w:val="-57"/>
          <w:sz w:val="24"/>
        </w:rPr>
        <w:t xml:space="preserve"> </w:t>
      </w:r>
      <w:r>
        <w:rPr>
          <w:sz w:val="24"/>
        </w:rPr>
        <w:t>tempestiva e con mezzi idonei come previsto dallo stesso Capitolato d’Oneri e nell’offerta tecnica</w:t>
      </w:r>
      <w:r>
        <w:rPr>
          <w:spacing w:val="1"/>
          <w:sz w:val="24"/>
        </w:rPr>
        <w:t xml:space="preserve"> </w:t>
      </w:r>
      <w:r>
        <w:rPr>
          <w:sz w:val="24"/>
        </w:rPr>
        <w:t>presentata;</w:t>
      </w:r>
    </w:p>
    <w:p w14:paraId="0CC500A8" w14:textId="77777777" w:rsidR="0015522A" w:rsidRDefault="00000000">
      <w:pPr>
        <w:pStyle w:val="Paragrafoelenco"/>
        <w:numPr>
          <w:ilvl w:val="0"/>
          <w:numId w:val="2"/>
        </w:numPr>
        <w:tabs>
          <w:tab w:val="left" w:pos="315"/>
        </w:tabs>
        <w:spacing w:before="1"/>
        <w:ind w:right="116" w:firstLine="0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accettare,</w:t>
      </w:r>
      <w:r>
        <w:rPr>
          <w:spacing w:val="1"/>
          <w:sz w:val="24"/>
        </w:rPr>
        <w:t xml:space="preserve"> </w:t>
      </w:r>
      <w:r>
        <w:rPr>
          <w:sz w:val="24"/>
        </w:rPr>
        <w:t>senza</w:t>
      </w:r>
      <w:r>
        <w:rPr>
          <w:spacing w:val="1"/>
          <w:sz w:val="24"/>
        </w:rPr>
        <w:t xml:space="preserve"> </w:t>
      </w:r>
      <w:r>
        <w:rPr>
          <w:sz w:val="24"/>
        </w:rPr>
        <w:t>condizione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riserva</w:t>
      </w:r>
      <w:r>
        <w:rPr>
          <w:spacing w:val="1"/>
          <w:sz w:val="24"/>
        </w:rPr>
        <w:t xml:space="preserve"> </w:t>
      </w:r>
      <w:r>
        <w:rPr>
          <w:sz w:val="24"/>
        </w:rPr>
        <w:t>alcuna,</w:t>
      </w:r>
      <w:r>
        <w:rPr>
          <w:spacing w:val="1"/>
          <w:sz w:val="24"/>
        </w:rPr>
        <w:t xml:space="preserve"> </w:t>
      </w:r>
      <w:r>
        <w:rPr>
          <w:sz w:val="24"/>
        </w:rPr>
        <w:t>tutte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norme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disposizioni</w:t>
      </w:r>
      <w:r>
        <w:rPr>
          <w:spacing w:val="1"/>
          <w:sz w:val="24"/>
        </w:rPr>
        <w:t xml:space="preserve"> </w:t>
      </w:r>
      <w:r>
        <w:rPr>
          <w:sz w:val="24"/>
        </w:rPr>
        <w:t>contenute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-57"/>
          <w:sz w:val="24"/>
        </w:rPr>
        <w:t xml:space="preserve"> </w:t>
      </w:r>
      <w:r>
        <w:rPr>
          <w:sz w:val="24"/>
        </w:rPr>
        <w:t>bando/disciplinare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gara</w:t>
      </w:r>
      <w:r>
        <w:rPr>
          <w:spacing w:val="-7"/>
          <w:sz w:val="24"/>
        </w:rPr>
        <w:t xml:space="preserve"> </w:t>
      </w:r>
      <w:r>
        <w:rPr>
          <w:sz w:val="24"/>
        </w:rPr>
        <w:t>relativo</w:t>
      </w:r>
      <w:r>
        <w:rPr>
          <w:spacing w:val="-6"/>
          <w:sz w:val="24"/>
        </w:rPr>
        <w:t xml:space="preserve"> </w:t>
      </w:r>
      <w:r>
        <w:rPr>
          <w:sz w:val="24"/>
        </w:rPr>
        <w:t>all’appalto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concessione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oggetto</w:t>
      </w:r>
      <w:r>
        <w:rPr>
          <w:spacing w:val="-6"/>
          <w:sz w:val="24"/>
        </w:rPr>
        <w:t xml:space="preserve"> </w:t>
      </w:r>
      <w:r>
        <w:rPr>
          <w:sz w:val="24"/>
        </w:rPr>
        <w:t>mediante</w:t>
      </w:r>
      <w:r>
        <w:rPr>
          <w:spacing w:val="-8"/>
          <w:sz w:val="24"/>
        </w:rPr>
        <w:t xml:space="preserve"> </w:t>
      </w:r>
      <w:r>
        <w:rPr>
          <w:sz w:val="24"/>
        </w:rPr>
        <w:t>procedura</w:t>
      </w:r>
      <w:r>
        <w:rPr>
          <w:spacing w:val="-8"/>
          <w:sz w:val="24"/>
        </w:rPr>
        <w:t xml:space="preserve"> </w:t>
      </w:r>
      <w:r>
        <w:rPr>
          <w:sz w:val="24"/>
        </w:rPr>
        <w:t>aperta</w:t>
      </w:r>
      <w:r>
        <w:rPr>
          <w:spacing w:val="-7"/>
          <w:sz w:val="24"/>
        </w:rPr>
        <w:t xml:space="preserve"> </w:t>
      </w:r>
      <w:r>
        <w:rPr>
          <w:sz w:val="24"/>
        </w:rPr>
        <w:t>ai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sensi dell’art. </w:t>
      </w:r>
      <w:r>
        <w:rPr>
          <w:sz w:val="24"/>
          <w:szCs w:val="24"/>
        </w:rPr>
        <w:t>71 del D. Lgs.n. 36/2023</w:t>
      </w:r>
      <w:r>
        <w:rPr>
          <w:sz w:val="24"/>
        </w:rPr>
        <w:t>, nel Capitolato d’Oneri, quindi, di assoggettarsi, alle condizioni e penalità previste in detti atti e di uniformarsi alle</w:t>
      </w:r>
      <w:r>
        <w:rPr>
          <w:spacing w:val="1"/>
          <w:sz w:val="24"/>
        </w:rPr>
        <w:t xml:space="preserve"> </w:t>
      </w:r>
      <w:r>
        <w:rPr>
          <w:sz w:val="24"/>
        </w:rPr>
        <w:t>vigenti</w:t>
      </w:r>
      <w:r>
        <w:rPr>
          <w:spacing w:val="-1"/>
          <w:sz w:val="24"/>
        </w:rPr>
        <w:t xml:space="preserve"> </w:t>
      </w:r>
      <w:r>
        <w:rPr>
          <w:sz w:val="24"/>
        </w:rPr>
        <w:t>disposizioni in essi prescritte;</w:t>
      </w:r>
    </w:p>
    <w:p w14:paraId="7CB6DB69" w14:textId="77777777" w:rsidR="0015522A" w:rsidRDefault="00000000">
      <w:pPr>
        <w:pStyle w:val="Paragrafoelenco"/>
        <w:numPr>
          <w:ilvl w:val="0"/>
          <w:numId w:val="2"/>
        </w:numPr>
        <w:tabs>
          <w:tab w:val="left" w:pos="277"/>
        </w:tabs>
        <w:ind w:right="116" w:firstLine="0"/>
        <w:rPr>
          <w:sz w:val="24"/>
        </w:rPr>
      </w:pPr>
      <w:r>
        <w:rPr>
          <w:sz w:val="24"/>
        </w:rPr>
        <w:t>di avere nel complesso preso conoscenza della natura della concessione e di tutte le circostanze</w:t>
      </w:r>
      <w:r>
        <w:rPr>
          <w:spacing w:val="1"/>
          <w:sz w:val="24"/>
        </w:rPr>
        <w:t xml:space="preserve"> </w:t>
      </w:r>
      <w:r>
        <w:rPr>
          <w:sz w:val="24"/>
        </w:rPr>
        <w:t>generali, particolari e locali, nessuna esclusa ed eccettuata, che possono avere influito o influire sia</w:t>
      </w:r>
      <w:r>
        <w:rPr>
          <w:spacing w:val="1"/>
          <w:sz w:val="24"/>
        </w:rPr>
        <w:t xml:space="preserve"> </w:t>
      </w:r>
      <w:r>
        <w:rPr>
          <w:sz w:val="24"/>
        </w:rPr>
        <w:t>sulla</w:t>
      </w:r>
      <w:r>
        <w:rPr>
          <w:spacing w:val="-2"/>
          <w:sz w:val="24"/>
        </w:rPr>
        <w:t xml:space="preserve"> </w:t>
      </w:r>
      <w:r>
        <w:rPr>
          <w:sz w:val="24"/>
        </w:rPr>
        <w:t>gestione</w:t>
      </w:r>
      <w:r>
        <w:rPr>
          <w:spacing w:val="-1"/>
          <w:sz w:val="24"/>
        </w:rPr>
        <w:t xml:space="preserve"> </w:t>
      </w:r>
      <w:r>
        <w:rPr>
          <w:sz w:val="24"/>
        </w:rPr>
        <w:t>del servizio sia</w:t>
      </w:r>
      <w:r>
        <w:rPr>
          <w:spacing w:val="-2"/>
          <w:sz w:val="24"/>
        </w:rPr>
        <w:t xml:space="preserve"> </w:t>
      </w:r>
      <w:r>
        <w:rPr>
          <w:sz w:val="24"/>
        </w:rPr>
        <w:t>sulla determinazione della</w:t>
      </w:r>
      <w:r>
        <w:rPr>
          <w:spacing w:val="-1"/>
          <w:sz w:val="24"/>
        </w:rPr>
        <w:t xml:space="preserve"> </w:t>
      </w:r>
      <w:r>
        <w:rPr>
          <w:sz w:val="24"/>
        </w:rPr>
        <w:t>propria</w:t>
      </w:r>
      <w:r>
        <w:rPr>
          <w:spacing w:val="-1"/>
          <w:sz w:val="24"/>
        </w:rPr>
        <w:t xml:space="preserve"> </w:t>
      </w:r>
      <w:r>
        <w:rPr>
          <w:sz w:val="24"/>
        </w:rPr>
        <w:t>offerta;</w:t>
      </w:r>
    </w:p>
    <w:p w14:paraId="0E0C35B2" w14:textId="77777777" w:rsidR="0015522A" w:rsidRDefault="00000000">
      <w:pPr>
        <w:pStyle w:val="Paragrafoelenco"/>
        <w:numPr>
          <w:ilvl w:val="0"/>
          <w:numId w:val="2"/>
        </w:numPr>
        <w:tabs>
          <w:tab w:val="left" w:pos="246"/>
        </w:tabs>
        <w:ind w:right="111" w:firstLine="0"/>
        <w:rPr>
          <w:sz w:val="24"/>
        </w:rPr>
      </w:pP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avere</w:t>
      </w:r>
      <w:r>
        <w:rPr>
          <w:spacing w:val="-11"/>
          <w:sz w:val="24"/>
        </w:rPr>
        <w:t xml:space="preserve"> </w:t>
      </w:r>
      <w:r>
        <w:rPr>
          <w:sz w:val="24"/>
        </w:rPr>
        <w:t>regolare</w:t>
      </w:r>
      <w:r>
        <w:rPr>
          <w:spacing w:val="-10"/>
          <w:sz w:val="24"/>
        </w:rPr>
        <w:t xml:space="preserve"> </w:t>
      </w:r>
      <w:r>
        <w:rPr>
          <w:sz w:val="24"/>
        </w:rPr>
        <w:t>iscrizione</w:t>
      </w:r>
      <w:r>
        <w:rPr>
          <w:spacing w:val="-10"/>
          <w:sz w:val="24"/>
        </w:rPr>
        <w:t xml:space="preserve"> </w:t>
      </w:r>
      <w:r>
        <w:rPr>
          <w:sz w:val="24"/>
        </w:rPr>
        <w:t>al</w:t>
      </w:r>
      <w:r>
        <w:rPr>
          <w:spacing w:val="-8"/>
          <w:sz w:val="24"/>
        </w:rPr>
        <w:t xml:space="preserve"> </w:t>
      </w:r>
      <w:r>
        <w:rPr>
          <w:sz w:val="24"/>
        </w:rPr>
        <w:t>relativo</w:t>
      </w:r>
      <w:r>
        <w:rPr>
          <w:spacing w:val="-9"/>
          <w:sz w:val="24"/>
        </w:rPr>
        <w:t xml:space="preserve"> </w:t>
      </w:r>
      <w:r>
        <w:rPr>
          <w:sz w:val="24"/>
        </w:rPr>
        <w:t>Registro</w:t>
      </w:r>
      <w:r>
        <w:rPr>
          <w:spacing w:val="-9"/>
          <w:sz w:val="24"/>
        </w:rPr>
        <w:t xml:space="preserve"> </w:t>
      </w:r>
      <w:r>
        <w:rPr>
          <w:sz w:val="24"/>
        </w:rPr>
        <w:t>delle</w:t>
      </w:r>
      <w:r>
        <w:rPr>
          <w:spacing w:val="-8"/>
          <w:sz w:val="24"/>
        </w:rPr>
        <w:t xml:space="preserve"> </w:t>
      </w:r>
      <w:r>
        <w:rPr>
          <w:sz w:val="24"/>
        </w:rPr>
        <w:t>Imprese</w:t>
      </w:r>
      <w:r>
        <w:rPr>
          <w:spacing w:val="-10"/>
          <w:sz w:val="24"/>
        </w:rPr>
        <w:t xml:space="preserve"> </w:t>
      </w:r>
      <w:r>
        <w:rPr>
          <w:sz w:val="24"/>
        </w:rPr>
        <w:t>della</w:t>
      </w:r>
      <w:r>
        <w:rPr>
          <w:spacing w:val="-10"/>
          <w:sz w:val="24"/>
        </w:rPr>
        <w:t xml:space="preserve"> </w:t>
      </w:r>
      <w:r>
        <w:rPr>
          <w:sz w:val="24"/>
        </w:rPr>
        <w:t>Camera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Commercio</w:t>
      </w:r>
      <w:r>
        <w:rPr>
          <w:spacing w:val="-7"/>
          <w:sz w:val="24"/>
        </w:rPr>
        <w:t xml:space="preserve"> </w:t>
      </w:r>
      <w:r>
        <w:rPr>
          <w:sz w:val="24"/>
        </w:rPr>
        <w:t>Industria,</w:t>
      </w:r>
      <w:r>
        <w:rPr>
          <w:spacing w:val="-57"/>
          <w:sz w:val="24"/>
        </w:rPr>
        <w:t xml:space="preserve"> </w:t>
      </w:r>
      <w:r>
        <w:rPr>
          <w:sz w:val="24"/>
        </w:rPr>
        <w:t>Agricoltura e Artigianato (C.C.I.A.A.) con oggetto sociale coerente con le attività da svolgersi (non</w:t>
      </w:r>
      <w:r>
        <w:rPr>
          <w:spacing w:val="1"/>
          <w:sz w:val="24"/>
        </w:rPr>
        <w:t xml:space="preserve"> </w:t>
      </w:r>
      <w:r>
        <w:rPr>
          <w:sz w:val="24"/>
        </w:rPr>
        <w:t>richiesto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associazioni/fondazioni senza</w:t>
      </w:r>
      <w:r>
        <w:rPr>
          <w:spacing w:val="-2"/>
          <w:sz w:val="24"/>
        </w:rPr>
        <w:t xml:space="preserve"> </w:t>
      </w:r>
      <w:r>
        <w:rPr>
          <w:sz w:val="24"/>
        </w:rPr>
        <w:t>scopo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3"/>
          <w:sz w:val="24"/>
        </w:rPr>
        <w:t xml:space="preserve"> </w:t>
      </w:r>
      <w:r>
        <w:rPr>
          <w:sz w:val="24"/>
        </w:rPr>
        <w:t>lucro)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dati di</w:t>
      </w:r>
      <w:r>
        <w:rPr>
          <w:spacing w:val="-1"/>
          <w:sz w:val="24"/>
        </w:rPr>
        <w:t xml:space="preserve"> </w:t>
      </w:r>
      <w:r>
        <w:rPr>
          <w:sz w:val="24"/>
        </w:rPr>
        <w:t>iscrizione</w:t>
      </w:r>
      <w:r>
        <w:rPr>
          <w:spacing w:val="-1"/>
          <w:sz w:val="24"/>
        </w:rPr>
        <w:t xml:space="preserve"> </w:t>
      </w:r>
      <w:r>
        <w:rPr>
          <w:sz w:val="24"/>
        </w:rPr>
        <w:t>sono i</w:t>
      </w:r>
      <w:r>
        <w:rPr>
          <w:spacing w:val="-1"/>
          <w:sz w:val="24"/>
        </w:rPr>
        <w:t xml:space="preserve"> </w:t>
      </w:r>
      <w:r>
        <w:rPr>
          <w:sz w:val="24"/>
        </w:rPr>
        <w:t>seguenti:</w:t>
      </w:r>
    </w:p>
    <w:p w14:paraId="0574AC88" w14:textId="77777777" w:rsidR="0015522A" w:rsidRDefault="00000000">
      <w:pPr>
        <w:pStyle w:val="Paragrafoelenco"/>
        <w:numPr>
          <w:ilvl w:val="1"/>
          <w:numId w:val="3"/>
        </w:numPr>
        <w:tabs>
          <w:tab w:val="left" w:pos="359"/>
          <w:tab w:val="left" w:pos="5875"/>
        </w:tabs>
        <w:ind w:hanging="247"/>
        <w:jc w:val="both"/>
        <w:rPr>
          <w:sz w:val="24"/>
        </w:rPr>
      </w:pPr>
      <w:r>
        <w:rPr>
          <w:sz w:val="24"/>
        </w:rPr>
        <w:t>numero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iscrizione:</w:t>
      </w:r>
      <w:r>
        <w:rPr>
          <w:spacing w:val="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80BA017" w14:textId="77777777" w:rsidR="0015522A" w:rsidRDefault="0015522A">
      <w:pPr>
        <w:jc w:val="both"/>
        <w:rPr>
          <w:sz w:val="24"/>
        </w:rPr>
        <w:sectPr w:rsidR="0015522A">
          <w:pgSz w:w="11910" w:h="16840"/>
          <w:pgMar w:top="1320" w:right="1020" w:bottom="280" w:left="1020" w:header="720" w:footer="720" w:gutter="0"/>
          <w:cols w:space="720"/>
        </w:sectPr>
      </w:pPr>
    </w:p>
    <w:p w14:paraId="21098586" w14:textId="77777777" w:rsidR="0015522A" w:rsidRDefault="00000000">
      <w:pPr>
        <w:pStyle w:val="Paragrafoelenco"/>
        <w:numPr>
          <w:ilvl w:val="1"/>
          <w:numId w:val="3"/>
        </w:numPr>
        <w:tabs>
          <w:tab w:val="left" w:pos="373"/>
          <w:tab w:val="left" w:pos="5305"/>
        </w:tabs>
        <w:spacing w:before="69"/>
        <w:ind w:left="372" w:hanging="261"/>
        <w:rPr>
          <w:sz w:val="24"/>
        </w:rPr>
      </w:pPr>
      <w:r>
        <w:rPr>
          <w:sz w:val="24"/>
        </w:rPr>
        <w:lastRenderedPageBreak/>
        <w:t>data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iscrizione: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5542021" w14:textId="77777777" w:rsidR="0015522A" w:rsidRDefault="00000000">
      <w:pPr>
        <w:pStyle w:val="Paragrafoelenco"/>
        <w:numPr>
          <w:ilvl w:val="1"/>
          <w:numId w:val="3"/>
        </w:numPr>
        <w:tabs>
          <w:tab w:val="left" w:pos="359"/>
          <w:tab w:val="left" w:pos="6770"/>
        </w:tabs>
        <w:spacing w:before="1"/>
        <w:ind w:hanging="247"/>
        <w:rPr>
          <w:sz w:val="24"/>
        </w:rPr>
      </w:pPr>
      <w:r>
        <w:rPr>
          <w:sz w:val="24"/>
        </w:rPr>
        <w:t>durata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ditta/data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termine: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761392E" w14:textId="77777777" w:rsidR="0015522A" w:rsidRDefault="00000000">
      <w:pPr>
        <w:pStyle w:val="Paragrafoelenco"/>
        <w:numPr>
          <w:ilvl w:val="1"/>
          <w:numId w:val="3"/>
        </w:numPr>
        <w:tabs>
          <w:tab w:val="left" w:pos="373"/>
          <w:tab w:val="left" w:pos="5398"/>
        </w:tabs>
        <w:ind w:left="372" w:hanging="261"/>
        <w:rPr>
          <w:sz w:val="24"/>
        </w:rPr>
      </w:pPr>
      <w:r>
        <w:rPr>
          <w:sz w:val="24"/>
        </w:rPr>
        <w:t>forma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giuridica: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7DB4D1D" w14:textId="77777777" w:rsidR="0015522A" w:rsidRDefault="00000000">
      <w:pPr>
        <w:pStyle w:val="Paragrafoelenco"/>
        <w:numPr>
          <w:ilvl w:val="1"/>
          <w:numId w:val="3"/>
        </w:numPr>
        <w:tabs>
          <w:tab w:val="left" w:pos="423"/>
          <w:tab w:val="left" w:pos="9688"/>
        </w:tabs>
        <w:ind w:left="112" w:right="118" w:firstLine="0"/>
        <w:jc w:val="both"/>
        <w:rPr>
          <w:sz w:val="24"/>
        </w:rPr>
      </w:pPr>
      <w:r>
        <w:rPr>
          <w:sz w:val="24"/>
        </w:rPr>
        <w:t>titolari,</w:t>
      </w:r>
      <w:r>
        <w:rPr>
          <w:spacing w:val="1"/>
          <w:sz w:val="24"/>
        </w:rPr>
        <w:t xml:space="preserve"> </w:t>
      </w:r>
      <w:r>
        <w:rPr>
          <w:sz w:val="24"/>
        </w:rPr>
        <w:t>soci,</w:t>
      </w:r>
      <w:r>
        <w:rPr>
          <w:spacing w:val="1"/>
          <w:sz w:val="24"/>
        </w:rPr>
        <w:t xml:space="preserve"> </w:t>
      </w:r>
      <w:r>
        <w:rPr>
          <w:sz w:val="24"/>
        </w:rPr>
        <w:t>direttori</w:t>
      </w:r>
      <w:r>
        <w:rPr>
          <w:spacing w:val="1"/>
          <w:sz w:val="24"/>
        </w:rPr>
        <w:t xml:space="preserve"> </w:t>
      </w:r>
      <w:r>
        <w:rPr>
          <w:sz w:val="24"/>
        </w:rPr>
        <w:t>tecnici,</w:t>
      </w:r>
      <w:r>
        <w:rPr>
          <w:spacing w:val="1"/>
          <w:sz w:val="24"/>
        </w:rPr>
        <w:t xml:space="preserve"> </w:t>
      </w:r>
      <w:r>
        <w:rPr>
          <w:sz w:val="24"/>
        </w:rPr>
        <w:t>amministratori</w:t>
      </w:r>
      <w:r>
        <w:rPr>
          <w:spacing w:val="1"/>
          <w:sz w:val="24"/>
        </w:rPr>
        <w:t xml:space="preserve"> </w:t>
      </w:r>
      <w:r>
        <w:rPr>
          <w:sz w:val="24"/>
        </w:rPr>
        <w:t>muniti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rappresentanza,</w:t>
      </w:r>
      <w:r>
        <w:rPr>
          <w:spacing w:val="1"/>
          <w:sz w:val="24"/>
        </w:rPr>
        <w:t xml:space="preserve"> </w:t>
      </w:r>
      <w:r>
        <w:rPr>
          <w:sz w:val="24"/>
        </w:rPr>
        <w:t>soci</w:t>
      </w:r>
      <w:r>
        <w:rPr>
          <w:spacing w:val="1"/>
          <w:sz w:val="24"/>
        </w:rPr>
        <w:t xml:space="preserve"> </w:t>
      </w:r>
      <w:r>
        <w:rPr>
          <w:sz w:val="24"/>
        </w:rPr>
        <w:t>accomandatari:</w:t>
      </w:r>
      <w:r>
        <w:rPr>
          <w:spacing w:val="-57"/>
          <w:sz w:val="24"/>
        </w:rPr>
        <w:t xml:space="preserve"> </w:t>
      </w:r>
      <w:r>
        <w:rPr>
          <w:i/>
          <w:sz w:val="24"/>
        </w:rPr>
        <w:t xml:space="preserve">(indicare     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i     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nominativi,    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le     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qualifiche,     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le     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date     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di     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nascita     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       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residenza)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32A1C3C" w14:textId="77777777" w:rsidR="0015522A" w:rsidRDefault="00000000">
      <w:pPr>
        <w:pStyle w:val="Corpotesto"/>
        <w:spacing w:before="8"/>
        <w:ind w:left="0"/>
        <w:jc w:val="left"/>
        <w:rPr>
          <w:sz w:val="19"/>
        </w:rPr>
      </w:pPr>
      <w:r>
        <w:pict w14:anchorId="6EF5B44D">
          <v:shape id="_x0000_s1028" style="position:absolute;margin-left:56.65pt;margin-top:13.5pt;width:474.05pt;height:.1pt;z-index:-251657216;mso-wrap-distance-top:0;mso-wrap-distance-bottom:0;mso-position-horizontal-relative:page;mso-width-relative:page;mso-height-relative:page" coordorigin="1133,270" coordsize="9481,0" path="m1133,270r9480,e" filled="f" strokeweight=".17364mm">
            <v:path arrowok="t"/>
            <w10:wrap type="topAndBottom" anchorx="page"/>
          </v:shape>
        </w:pict>
      </w:r>
    </w:p>
    <w:p w14:paraId="318A2DAC" w14:textId="77777777" w:rsidR="0015522A" w:rsidRDefault="00000000">
      <w:pPr>
        <w:pStyle w:val="Paragrafoelenco"/>
        <w:numPr>
          <w:ilvl w:val="1"/>
          <w:numId w:val="3"/>
        </w:numPr>
        <w:tabs>
          <w:tab w:val="left" w:pos="332"/>
          <w:tab w:val="left" w:pos="7065"/>
        </w:tabs>
        <w:spacing w:line="248" w:lineRule="exact"/>
        <w:ind w:left="331" w:hanging="220"/>
        <w:jc w:val="both"/>
        <w:rPr>
          <w:sz w:val="24"/>
        </w:rPr>
      </w:pPr>
      <w:r>
        <w:rPr>
          <w:sz w:val="24"/>
        </w:rPr>
        <w:t>oggetto</w:t>
      </w:r>
      <w:r>
        <w:rPr>
          <w:spacing w:val="-1"/>
          <w:sz w:val="24"/>
        </w:rPr>
        <w:t xml:space="preserve"> </w:t>
      </w:r>
      <w:r>
        <w:rPr>
          <w:sz w:val="24"/>
        </w:rPr>
        <w:t>sociale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ditta/società: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1D06ED56" w14:textId="77777777" w:rsidR="0015522A" w:rsidRDefault="00000000">
      <w:pPr>
        <w:pStyle w:val="Paragrafoelenco"/>
        <w:numPr>
          <w:ilvl w:val="0"/>
          <w:numId w:val="2"/>
        </w:numPr>
        <w:tabs>
          <w:tab w:val="left" w:pos="263"/>
        </w:tabs>
        <w:ind w:left="262" w:hanging="151"/>
        <w:rPr>
          <w:sz w:val="24"/>
        </w:rPr>
      </w:pPr>
      <w:r>
        <w:rPr>
          <w:sz w:val="24"/>
        </w:rPr>
        <w:t>che,</w:t>
      </w:r>
      <w:r>
        <w:rPr>
          <w:spacing w:val="7"/>
          <w:sz w:val="24"/>
        </w:rPr>
        <w:t xml:space="preserve"> </w:t>
      </w:r>
      <w:r>
        <w:rPr>
          <w:sz w:val="24"/>
        </w:rPr>
        <w:t>in</w:t>
      </w:r>
      <w:r>
        <w:rPr>
          <w:spacing w:val="8"/>
          <w:sz w:val="24"/>
        </w:rPr>
        <w:t xml:space="preserve"> </w:t>
      </w:r>
      <w:r>
        <w:rPr>
          <w:sz w:val="24"/>
        </w:rPr>
        <w:t>caso</w:t>
      </w:r>
      <w:r>
        <w:rPr>
          <w:spacing w:val="7"/>
          <w:sz w:val="24"/>
        </w:rPr>
        <w:t xml:space="preserve"> </w:t>
      </w:r>
      <w:r>
        <w:rPr>
          <w:sz w:val="24"/>
        </w:rPr>
        <w:t>di</w:t>
      </w:r>
      <w:r>
        <w:rPr>
          <w:spacing w:val="8"/>
          <w:sz w:val="24"/>
        </w:rPr>
        <w:t xml:space="preserve"> </w:t>
      </w:r>
      <w:r>
        <w:rPr>
          <w:sz w:val="24"/>
        </w:rPr>
        <w:t>aggiudicazione,</w:t>
      </w:r>
      <w:r>
        <w:rPr>
          <w:spacing w:val="6"/>
          <w:sz w:val="24"/>
        </w:rPr>
        <w:t xml:space="preserve"> </w:t>
      </w:r>
      <w:r>
        <w:rPr>
          <w:sz w:val="24"/>
        </w:rPr>
        <w:t>assume</w:t>
      </w:r>
      <w:r>
        <w:rPr>
          <w:spacing w:val="7"/>
          <w:sz w:val="24"/>
        </w:rPr>
        <w:t xml:space="preserve"> </w:t>
      </w:r>
      <w:r>
        <w:rPr>
          <w:sz w:val="24"/>
        </w:rPr>
        <w:t>l’obbligo</w:t>
      </w:r>
      <w:r>
        <w:rPr>
          <w:spacing w:val="9"/>
          <w:sz w:val="24"/>
        </w:rPr>
        <w:t xml:space="preserve"> </w:t>
      </w:r>
      <w:r>
        <w:rPr>
          <w:sz w:val="24"/>
        </w:rPr>
        <w:t>di</w:t>
      </w:r>
      <w:r>
        <w:rPr>
          <w:spacing w:val="8"/>
          <w:sz w:val="24"/>
        </w:rPr>
        <w:t xml:space="preserve"> </w:t>
      </w:r>
      <w:r>
        <w:rPr>
          <w:sz w:val="24"/>
        </w:rPr>
        <w:t>indicare</w:t>
      </w:r>
      <w:r>
        <w:rPr>
          <w:spacing w:val="6"/>
          <w:sz w:val="24"/>
        </w:rPr>
        <w:t xml:space="preserve"> </w:t>
      </w:r>
      <w:r>
        <w:rPr>
          <w:sz w:val="24"/>
        </w:rPr>
        <w:t>i</w:t>
      </w:r>
      <w:r>
        <w:rPr>
          <w:spacing w:val="7"/>
          <w:sz w:val="24"/>
        </w:rPr>
        <w:t xml:space="preserve"> </w:t>
      </w:r>
      <w:r>
        <w:rPr>
          <w:sz w:val="24"/>
        </w:rPr>
        <w:t>nomi</w:t>
      </w:r>
      <w:r>
        <w:rPr>
          <w:spacing w:val="9"/>
          <w:sz w:val="24"/>
        </w:rPr>
        <w:t xml:space="preserve"> </w:t>
      </w:r>
      <w:r>
        <w:rPr>
          <w:sz w:val="24"/>
        </w:rPr>
        <w:t>degli</w:t>
      </w:r>
      <w:r>
        <w:rPr>
          <w:spacing w:val="10"/>
          <w:sz w:val="24"/>
        </w:rPr>
        <w:t xml:space="preserve"> </w:t>
      </w:r>
      <w:r>
        <w:rPr>
          <w:sz w:val="24"/>
        </w:rPr>
        <w:t>operatori</w:t>
      </w:r>
      <w:r>
        <w:rPr>
          <w:spacing w:val="8"/>
          <w:sz w:val="24"/>
        </w:rPr>
        <w:t xml:space="preserve"> </w:t>
      </w:r>
      <w:r>
        <w:rPr>
          <w:sz w:val="24"/>
        </w:rPr>
        <w:t>incaricati</w:t>
      </w:r>
      <w:r>
        <w:rPr>
          <w:spacing w:val="8"/>
          <w:sz w:val="24"/>
        </w:rPr>
        <w:t xml:space="preserve"> </w:t>
      </w:r>
      <w:r>
        <w:rPr>
          <w:sz w:val="24"/>
        </w:rPr>
        <w:t>delle</w:t>
      </w:r>
    </w:p>
    <w:p w14:paraId="2DCBCB85" w14:textId="77777777" w:rsidR="0015522A" w:rsidRDefault="00000000">
      <w:pPr>
        <w:pStyle w:val="Corpotesto"/>
      </w:pPr>
      <w:r>
        <w:t>prestazioni,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qualifiche;</w:t>
      </w:r>
    </w:p>
    <w:p w14:paraId="7E4B6788" w14:textId="77777777" w:rsidR="0015522A" w:rsidRDefault="00000000">
      <w:pPr>
        <w:pStyle w:val="Paragrafoelenco"/>
        <w:numPr>
          <w:ilvl w:val="0"/>
          <w:numId w:val="2"/>
        </w:numPr>
        <w:tabs>
          <w:tab w:val="left" w:pos="253"/>
        </w:tabs>
        <w:ind w:left="252" w:hanging="141"/>
        <w:rPr>
          <w:sz w:val="24"/>
        </w:rPr>
      </w:pPr>
      <w:r>
        <w:rPr>
          <w:sz w:val="24"/>
        </w:rPr>
        <w:t>l’inesistenza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alcuna</w:t>
      </w:r>
      <w:r>
        <w:rPr>
          <w:spacing w:val="-2"/>
          <w:sz w:val="24"/>
        </w:rPr>
        <w:t xml:space="preserve"> </w:t>
      </w:r>
      <w:r>
        <w:rPr>
          <w:sz w:val="24"/>
        </w:rPr>
        <w:t>forma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collegamento</w:t>
      </w:r>
      <w:r>
        <w:rPr>
          <w:spacing w:val="-1"/>
          <w:sz w:val="24"/>
        </w:rPr>
        <w:t xml:space="preserve"> </w:t>
      </w:r>
      <w:r>
        <w:rPr>
          <w:sz w:val="24"/>
        </w:rPr>
        <w:t>e controllo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altri</w:t>
      </w:r>
      <w:r>
        <w:rPr>
          <w:spacing w:val="-2"/>
          <w:sz w:val="24"/>
        </w:rPr>
        <w:t xml:space="preserve"> </w:t>
      </w:r>
      <w:r>
        <w:rPr>
          <w:sz w:val="24"/>
        </w:rPr>
        <w:t>soggetti</w:t>
      </w:r>
      <w:r>
        <w:rPr>
          <w:spacing w:val="1"/>
          <w:sz w:val="24"/>
        </w:rPr>
        <w:t xml:space="preserve"> </w:t>
      </w:r>
      <w:r>
        <w:rPr>
          <w:sz w:val="24"/>
        </w:rPr>
        <w:t>partecipanti</w:t>
      </w:r>
      <w:r>
        <w:rPr>
          <w:spacing w:val="-1"/>
          <w:sz w:val="24"/>
        </w:rPr>
        <w:t xml:space="preserve"> </w:t>
      </w:r>
      <w:r>
        <w:rPr>
          <w:sz w:val="24"/>
        </w:rPr>
        <w:t>alla gara;</w:t>
      </w:r>
    </w:p>
    <w:p w14:paraId="2DCFD1C8" w14:textId="77777777" w:rsidR="0015522A" w:rsidRDefault="00000000">
      <w:pPr>
        <w:pStyle w:val="Paragrafoelenco"/>
        <w:numPr>
          <w:ilvl w:val="0"/>
          <w:numId w:val="2"/>
        </w:numPr>
        <w:tabs>
          <w:tab w:val="left" w:pos="241"/>
        </w:tabs>
        <w:ind w:right="112" w:firstLine="0"/>
        <w:rPr>
          <w:sz w:val="24"/>
        </w:rPr>
      </w:pPr>
      <w:r>
        <w:rPr>
          <w:spacing w:val="-1"/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non</w:t>
      </w:r>
      <w:r>
        <w:rPr>
          <w:spacing w:val="-13"/>
          <w:sz w:val="24"/>
        </w:rPr>
        <w:t xml:space="preserve"> </w:t>
      </w:r>
      <w:r>
        <w:rPr>
          <w:sz w:val="24"/>
        </w:rPr>
        <w:t>aver</w:t>
      </w:r>
      <w:r>
        <w:rPr>
          <w:spacing w:val="-14"/>
          <w:sz w:val="24"/>
        </w:rPr>
        <w:t xml:space="preserve"> </w:t>
      </w:r>
      <w:r>
        <w:rPr>
          <w:sz w:val="24"/>
        </w:rPr>
        <w:t>commesso</w:t>
      </w:r>
      <w:r>
        <w:rPr>
          <w:spacing w:val="-13"/>
          <w:sz w:val="24"/>
        </w:rPr>
        <w:t xml:space="preserve"> </w:t>
      </w:r>
      <w:r>
        <w:rPr>
          <w:sz w:val="24"/>
        </w:rPr>
        <w:t>violazioni</w:t>
      </w:r>
      <w:r>
        <w:rPr>
          <w:spacing w:val="-13"/>
          <w:sz w:val="24"/>
        </w:rPr>
        <w:t xml:space="preserve"> </w:t>
      </w:r>
      <w:r>
        <w:rPr>
          <w:sz w:val="24"/>
        </w:rPr>
        <w:t>gravi,</w:t>
      </w:r>
      <w:r>
        <w:rPr>
          <w:spacing w:val="-13"/>
          <w:sz w:val="24"/>
        </w:rPr>
        <w:t xml:space="preserve"> </w:t>
      </w:r>
      <w:r>
        <w:rPr>
          <w:sz w:val="24"/>
        </w:rPr>
        <w:t>definitivamente</w:t>
      </w:r>
      <w:r>
        <w:rPr>
          <w:spacing w:val="-14"/>
          <w:sz w:val="24"/>
        </w:rPr>
        <w:t xml:space="preserve"> </w:t>
      </w:r>
      <w:r>
        <w:rPr>
          <w:sz w:val="24"/>
        </w:rPr>
        <w:t>accertate,</w:t>
      </w:r>
      <w:r>
        <w:rPr>
          <w:spacing w:val="-12"/>
          <w:sz w:val="24"/>
        </w:rPr>
        <w:t xml:space="preserve"> </w:t>
      </w:r>
      <w:r>
        <w:rPr>
          <w:sz w:val="24"/>
        </w:rPr>
        <w:t>alle</w:t>
      </w:r>
      <w:r>
        <w:rPr>
          <w:spacing w:val="-14"/>
          <w:sz w:val="24"/>
        </w:rPr>
        <w:t xml:space="preserve"> </w:t>
      </w:r>
      <w:r>
        <w:rPr>
          <w:sz w:val="24"/>
        </w:rPr>
        <w:t>norme</w:t>
      </w:r>
      <w:r>
        <w:rPr>
          <w:spacing w:val="-14"/>
          <w:sz w:val="24"/>
        </w:rPr>
        <w:t xml:space="preserve"> </w:t>
      </w:r>
      <w:r>
        <w:rPr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z w:val="24"/>
        </w:rPr>
        <w:t>materia</w:t>
      </w:r>
      <w:r>
        <w:rPr>
          <w:spacing w:val="-15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contributi</w:t>
      </w:r>
      <w:r>
        <w:rPr>
          <w:spacing w:val="-58"/>
          <w:sz w:val="24"/>
        </w:rPr>
        <w:t xml:space="preserve"> </w:t>
      </w:r>
      <w:r>
        <w:rPr>
          <w:sz w:val="24"/>
        </w:rPr>
        <w:t>previdenziali e assistenziali, secondo la legislazione italiana o dello Stato in cui è stabilito; a tal</w:t>
      </w:r>
      <w:r>
        <w:rPr>
          <w:spacing w:val="1"/>
          <w:sz w:val="24"/>
        </w:rPr>
        <w:t xml:space="preserve"> </w:t>
      </w:r>
      <w:r>
        <w:rPr>
          <w:sz w:val="24"/>
        </w:rPr>
        <w:t>proposito dichiara espressamente di essere in regola con gli adempimenti contributivi previdenziali,</w:t>
      </w:r>
      <w:r>
        <w:rPr>
          <w:spacing w:val="1"/>
          <w:sz w:val="24"/>
        </w:rPr>
        <w:t xml:space="preserve"> </w:t>
      </w:r>
      <w:r>
        <w:rPr>
          <w:sz w:val="24"/>
        </w:rPr>
        <w:t>assicurativi e assistenziali nei confronti dell’INPS e dell’INAIL, di cui alle seguenti posizioni allo</w:t>
      </w:r>
      <w:r>
        <w:rPr>
          <w:spacing w:val="1"/>
          <w:sz w:val="24"/>
        </w:rPr>
        <w:t xml:space="preserve"> </w:t>
      </w:r>
      <w:r>
        <w:rPr>
          <w:sz w:val="24"/>
        </w:rPr>
        <w:t>stato</w:t>
      </w:r>
      <w:r>
        <w:rPr>
          <w:spacing w:val="-1"/>
          <w:sz w:val="24"/>
        </w:rPr>
        <w:t xml:space="preserve"> </w:t>
      </w:r>
      <w:r>
        <w:rPr>
          <w:sz w:val="24"/>
        </w:rPr>
        <w:t>regolarmente</w:t>
      </w:r>
      <w:r>
        <w:rPr>
          <w:spacing w:val="1"/>
          <w:sz w:val="24"/>
        </w:rPr>
        <w:t xml:space="preserve"> </w:t>
      </w:r>
      <w:r>
        <w:rPr>
          <w:sz w:val="24"/>
        </w:rPr>
        <w:t>attive:</w:t>
      </w:r>
    </w:p>
    <w:p w14:paraId="18AFA56C" w14:textId="77777777" w:rsidR="0015522A" w:rsidRDefault="00000000">
      <w:pPr>
        <w:pStyle w:val="Corpotesto"/>
        <w:tabs>
          <w:tab w:val="left" w:pos="3920"/>
          <w:tab w:val="left" w:pos="9247"/>
        </w:tabs>
        <w:spacing w:before="1"/>
      </w:pPr>
      <w:r>
        <w:t>Posizione n.</w:t>
      </w:r>
      <w:r>
        <w:rPr>
          <w:u w:val="single"/>
        </w:rPr>
        <w:tab/>
      </w:r>
      <w:r>
        <w:t>INPS</w:t>
      </w:r>
      <w:r>
        <w:rPr>
          <w:spacing w:val="-1"/>
        </w:rPr>
        <w:t xml:space="preserve"> </w:t>
      </w:r>
      <w:r>
        <w:t xml:space="preserve">di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569E9D1" w14:textId="77777777" w:rsidR="0015522A" w:rsidRDefault="00000000">
      <w:pPr>
        <w:pStyle w:val="Corpotesto"/>
        <w:tabs>
          <w:tab w:val="left" w:pos="3932"/>
          <w:tab w:val="left" w:pos="9391"/>
        </w:tabs>
      </w:pPr>
      <w:r>
        <w:t>Polizza</w:t>
      </w:r>
      <w:r>
        <w:rPr>
          <w:spacing w:val="-1"/>
        </w:rPr>
        <w:t xml:space="preserve"> </w:t>
      </w:r>
      <w:r>
        <w:t>n.</w:t>
      </w:r>
      <w:r>
        <w:rPr>
          <w:u w:val="single"/>
        </w:rPr>
        <w:tab/>
      </w:r>
      <w:r>
        <w:t>INAIL</w:t>
      </w:r>
      <w:r>
        <w:rPr>
          <w:spacing w:val="-6"/>
        </w:rPr>
        <w:t xml:space="preserve"> </w:t>
      </w:r>
      <w:r>
        <w:t>di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B3BB8A3" w14:textId="77777777" w:rsidR="0015522A" w:rsidRDefault="00000000">
      <w:pPr>
        <w:pStyle w:val="Paragrafoelenco"/>
        <w:numPr>
          <w:ilvl w:val="0"/>
          <w:numId w:val="2"/>
        </w:numPr>
        <w:tabs>
          <w:tab w:val="left" w:pos="255"/>
        </w:tabs>
        <w:ind w:right="116" w:firstLine="0"/>
        <w:rPr>
          <w:sz w:val="24"/>
        </w:rPr>
      </w:pPr>
      <w:r>
        <w:rPr>
          <w:sz w:val="24"/>
        </w:rPr>
        <w:t>che nell’anno antecedente la data di pubblicazione del bando/disciplinare di gara in oggetto non ha</w:t>
      </w:r>
      <w:r>
        <w:rPr>
          <w:spacing w:val="-57"/>
          <w:sz w:val="24"/>
        </w:rPr>
        <w:t xml:space="preserve"> </w:t>
      </w:r>
      <w:r>
        <w:rPr>
          <w:sz w:val="24"/>
        </w:rPr>
        <w:t>reso false dichiarazioni in merito ai requisiti e alle condizioni rilevanti per la partecipazione alle</w:t>
      </w:r>
      <w:r>
        <w:rPr>
          <w:spacing w:val="1"/>
          <w:sz w:val="24"/>
        </w:rPr>
        <w:t xml:space="preserve"> </w:t>
      </w:r>
      <w:r>
        <w:rPr>
          <w:sz w:val="24"/>
        </w:rPr>
        <w:t>procedure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gara;</w:t>
      </w:r>
    </w:p>
    <w:p w14:paraId="5BA0C400" w14:textId="77777777" w:rsidR="0015522A" w:rsidRDefault="00000000">
      <w:pPr>
        <w:pStyle w:val="Paragrafoelenco"/>
        <w:numPr>
          <w:ilvl w:val="0"/>
          <w:numId w:val="2"/>
        </w:numPr>
        <w:tabs>
          <w:tab w:val="left" w:pos="255"/>
        </w:tabs>
        <w:ind w:right="116" w:firstLine="0"/>
        <w:rPr>
          <w:sz w:val="24"/>
        </w:rPr>
      </w:pPr>
      <w:r>
        <w:rPr>
          <w:rFonts w:eastAsiaTheme="minorHAnsi"/>
          <w:sz w:val="24"/>
          <w:szCs w:val="24"/>
        </w:rPr>
        <w:t>di impegnarsi, in caso di aggiudicazione, a costituire la garanzia fidejussoria nella misura e con le</w:t>
      </w:r>
    </w:p>
    <w:p w14:paraId="418C122F" w14:textId="77777777" w:rsidR="0015522A" w:rsidRDefault="00000000">
      <w:pPr>
        <w:pStyle w:val="Paragrafoelenco"/>
        <w:tabs>
          <w:tab w:val="left" w:pos="255"/>
        </w:tabs>
        <w:ind w:right="116"/>
        <w:rPr>
          <w:sz w:val="24"/>
        </w:rPr>
      </w:pPr>
      <w:r>
        <w:rPr>
          <w:rFonts w:eastAsiaTheme="minorHAnsi"/>
          <w:sz w:val="24"/>
          <w:szCs w:val="24"/>
        </w:rPr>
        <w:t>modalità previste dall’art. 117 del D.Lgs. n. 36/2023 e s.m.i.;</w:t>
      </w:r>
    </w:p>
    <w:p w14:paraId="45008E36" w14:textId="77777777" w:rsidR="0015522A" w:rsidRDefault="00000000">
      <w:pPr>
        <w:pStyle w:val="Paragrafoelenco"/>
        <w:numPr>
          <w:ilvl w:val="0"/>
          <w:numId w:val="2"/>
        </w:numPr>
        <w:tabs>
          <w:tab w:val="left" w:pos="251"/>
        </w:tabs>
        <w:spacing w:line="248" w:lineRule="exact"/>
        <w:ind w:left="250" w:hanging="139"/>
        <w:jc w:val="left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informato,</w:t>
      </w:r>
      <w:r>
        <w:rPr>
          <w:spacing w:val="-3"/>
          <w:sz w:val="24"/>
        </w:rPr>
        <w:t xml:space="preserve"> </w:t>
      </w:r>
      <w:r>
        <w:rPr>
          <w:sz w:val="24"/>
        </w:rPr>
        <w:t>ai</w:t>
      </w:r>
      <w:r>
        <w:rPr>
          <w:spacing w:val="-3"/>
          <w:sz w:val="24"/>
        </w:rPr>
        <w:t xml:space="preserve"> </w:t>
      </w:r>
      <w:r>
        <w:rPr>
          <w:sz w:val="24"/>
        </w:rPr>
        <w:t>sensi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gli</w:t>
      </w:r>
      <w:r>
        <w:rPr>
          <w:spacing w:val="-3"/>
          <w:sz w:val="24"/>
        </w:rPr>
        <w:t xml:space="preserve"> </w:t>
      </w:r>
      <w:r>
        <w:rPr>
          <w:sz w:val="24"/>
        </w:rPr>
        <w:t>effetti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cui</w:t>
      </w:r>
      <w:r>
        <w:rPr>
          <w:spacing w:val="-3"/>
          <w:sz w:val="24"/>
        </w:rPr>
        <w:t xml:space="preserve"> </w:t>
      </w:r>
      <w:r>
        <w:rPr>
          <w:sz w:val="24"/>
        </w:rPr>
        <w:t>all’art.</w:t>
      </w:r>
      <w:r>
        <w:rPr>
          <w:spacing w:val="-4"/>
          <w:sz w:val="24"/>
        </w:rPr>
        <w:t xml:space="preserve"> </w:t>
      </w:r>
      <w:r>
        <w:rPr>
          <w:sz w:val="24"/>
        </w:rPr>
        <w:t>13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D.Lgs.</w:t>
      </w:r>
      <w:r>
        <w:rPr>
          <w:spacing w:val="-4"/>
          <w:sz w:val="24"/>
        </w:rPr>
        <w:t xml:space="preserve"> </w:t>
      </w:r>
      <w:r>
        <w:rPr>
          <w:sz w:val="24"/>
        </w:rPr>
        <w:t>30</w:t>
      </w:r>
      <w:r>
        <w:rPr>
          <w:spacing w:val="-1"/>
          <w:sz w:val="24"/>
        </w:rPr>
        <w:t xml:space="preserve"> </w:t>
      </w:r>
      <w:r>
        <w:rPr>
          <w:sz w:val="24"/>
        </w:rPr>
        <w:t>giugno</w:t>
      </w:r>
      <w:r>
        <w:rPr>
          <w:spacing w:val="-4"/>
          <w:sz w:val="24"/>
        </w:rPr>
        <w:t xml:space="preserve"> </w:t>
      </w:r>
      <w:r>
        <w:rPr>
          <w:sz w:val="24"/>
        </w:rPr>
        <w:t>2003,</w:t>
      </w:r>
      <w:r>
        <w:rPr>
          <w:spacing w:val="-4"/>
          <w:sz w:val="24"/>
        </w:rPr>
        <w:t xml:space="preserve"> </w:t>
      </w:r>
      <w:r>
        <w:rPr>
          <w:sz w:val="24"/>
        </w:rPr>
        <w:t>n.</w:t>
      </w:r>
      <w:r>
        <w:rPr>
          <w:spacing w:val="-4"/>
          <w:sz w:val="24"/>
        </w:rPr>
        <w:t xml:space="preserve"> </w:t>
      </w:r>
      <w:r>
        <w:rPr>
          <w:sz w:val="24"/>
        </w:rPr>
        <w:t>196,</w:t>
      </w:r>
      <w:r>
        <w:rPr>
          <w:spacing w:val="-4"/>
          <w:sz w:val="24"/>
        </w:rPr>
        <w:t xml:space="preserve"> </w:t>
      </w:r>
      <w:r>
        <w:rPr>
          <w:sz w:val="24"/>
        </w:rPr>
        <w:t>che</w:t>
      </w:r>
    </w:p>
    <w:p w14:paraId="415C95C5" w14:textId="77777777" w:rsidR="0015522A" w:rsidRDefault="00000000">
      <w:pPr>
        <w:pStyle w:val="Corpotesto"/>
        <w:jc w:val="left"/>
      </w:pP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raccolti</w:t>
      </w:r>
      <w:r>
        <w:rPr>
          <w:spacing w:val="-1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trattati,</w:t>
      </w:r>
      <w:r>
        <w:rPr>
          <w:spacing w:val="-1"/>
        </w:rPr>
        <w:t xml:space="preserve"> </w:t>
      </w:r>
      <w:r>
        <w:t>anche con</w:t>
      </w:r>
      <w:r>
        <w:rPr>
          <w:spacing w:val="1"/>
        </w:rPr>
        <w:t xml:space="preserve"> </w:t>
      </w:r>
      <w:r>
        <w:t>strumenti</w:t>
      </w:r>
      <w:r>
        <w:rPr>
          <w:spacing w:val="-1"/>
        </w:rPr>
        <w:t xml:space="preserve"> </w:t>
      </w:r>
      <w:r>
        <w:t>informatici,</w:t>
      </w:r>
      <w:r>
        <w:rPr>
          <w:spacing w:val="-1"/>
        </w:rPr>
        <w:t xml:space="preserve"> </w:t>
      </w:r>
      <w:r>
        <w:t>esclusivamente</w:t>
      </w:r>
      <w:r>
        <w:rPr>
          <w:spacing w:val="-2"/>
        </w:rPr>
        <w:t xml:space="preserve"> </w:t>
      </w:r>
      <w:r>
        <w:t>nell’ambito</w:t>
      </w:r>
    </w:p>
    <w:p w14:paraId="17EA6C7A" w14:textId="77777777" w:rsidR="0015522A" w:rsidRDefault="00000000">
      <w:pPr>
        <w:pStyle w:val="Corpotesto"/>
        <w:ind w:right="3149"/>
        <w:jc w:val="left"/>
      </w:pPr>
      <w:r>
        <w:t>del</w:t>
      </w:r>
      <w:r>
        <w:rPr>
          <w:spacing w:val="-3"/>
        </w:rPr>
        <w:t xml:space="preserve"> </w:t>
      </w:r>
      <w:r>
        <w:t>procedimento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quale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dichiarazione</w:t>
      </w:r>
      <w:r>
        <w:rPr>
          <w:spacing w:val="-2"/>
        </w:rPr>
        <w:t xml:space="preserve"> </w:t>
      </w:r>
      <w:r>
        <w:t>viene</w:t>
      </w:r>
      <w:r>
        <w:rPr>
          <w:spacing w:val="-3"/>
        </w:rPr>
        <w:t xml:space="preserve"> </w:t>
      </w:r>
      <w:r>
        <w:t>resa.</w:t>
      </w:r>
      <w:r>
        <w:rPr>
          <w:spacing w:val="-57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quanto sopra,</w:t>
      </w:r>
    </w:p>
    <w:p w14:paraId="175049DB" w14:textId="77777777" w:rsidR="0015522A" w:rsidRDefault="0015522A">
      <w:pPr>
        <w:pStyle w:val="Corpotesto"/>
        <w:spacing w:before="7"/>
        <w:ind w:left="0"/>
        <w:jc w:val="left"/>
        <w:rPr>
          <w:sz w:val="16"/>
        </w:rPr>
      </w:pPr>
    </w:p>
    <w:p w14:paraId="7E2E1F9C" w14:textId="77777777" w:rsidR="0015522A" w:rsidRDefault="00000000">
      <w:pPr>
        <w:pStyle w:val="Titolo1"/>
        <w:spacing w:before="90"/>
      </w:pPr>
      <w:r>
        <w:t>SI</w:t>
      </w:r>
      <w:r>
        <w:rPr>
          <w:spacing w:val="-1"/>
        </w:rPr>
        <w:t xml:space="preserve"> </w:t>
      </w:r>
      <w:r>
        <w:t>ALLEGA</w:t>
      </w:r>
    </w:p>
    <w:p w14:paraId="4A7FA7B2" w14:textId="77777777" w:rsidR="0015522A" w:rsidRDefault="00000000">
      <w:pPr>
        <w:pStyle w:val="Corpotesto"/>
        <w:spacing w:line="274" w:lineRule="exact"/>
        <w:jc w:val="left"/>
      </w:pPr>
      <w:r>
        <w:t>alla</w:t>
      </w:r>
      <w:r>
        <w:rPr>
          <w:spacing w:val="-2"/>
        </w:rPr>
        <w:t xml:space="preserve"> </w:t>
      </w:r>
      <w:r>
        <w:t>presente:</w:t>
      </w:r>
    </w:p>
    <w:p w14:paraId="1E51339A" w14:textId="77777777" w:rsidR="0015522A" w:rsidRDefault="00000000">
      <w:pPr>
        <w:pStyle w:val="Corpotesto"/>
        <w:jc w:val="left"/>
      </w:pPr>
      <w:r>
        <w:t>­</w:t>
      </w:r>
      <w:r>
        <w:rPr>
          <w:spacing w:val="-2"/>
        </w:rPr>
        <w:t xml:space="preserve"> </w:t>
      </w:r>
      <w:r>
        <w:t>copia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autenticata di</w:t>
      </w:r>
      <w:r>
        <w:rPr>
          <w:spacing w:val="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documento</w:t>
      </w:r>
      <w:r>
        <w:rPr>
          <w:spacing w:val="-1"/>
        </w:rPr>
        <w:t xml:space="preserve"> </w:t>
      </w:r>
      <w:r>
        <w:t>di identità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 di</w:t>
      </w:r>
      <w:r>
        <w:rPr>
          <w:spacing w:val="-1"/>
        </w:rPr>
        <w:t xml:space="preserve"> </w:t>
      </w:r>
      <w:r>
        <w:t>validità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sottoscrittore.</w:t>
      </w:r>
    </w:p>
    <w:p w14:paraId="2C356FEA" w14:textId="77777777" w:rsidR="0015522A" w:rsidRDefault="0015522A">
      <w:pPr>
        <w:pStyle w:val="Corpotesto"/>
        <w:jc w:val="left"/>
      </w:pPr>
    </w:p>
    <w:p w14:paraId="19133D1A" w14:textId="77777777" w:rsidR="0015522A" w:rsidRDefault="0015522A">
      <w:pPr>
        <w:pStyle w:val="Corpotesto"/>
        <w:jc w:val="left"/>
      </w:pPr>
    </w:p>
    <w:p w14:paraId="121BC0CD" w14:textId="77777777" w:rsidR="0015522A" w:rsidRDefault="0015522A">
      <w:pPr>
        <w:pStyle w:val="Corpotesto"/>
        <w:jc w:val="left"/>
      </w:pPr>
    </w:p>
    <w:p w14:paraId="4DC02E58" w14:textId="77777777" w:rsidR="0015522A" w:rsidRDefault="0015522A">
      <w:pPr>
        <w:pStyle w:val="Corpotesto"/>
        <w:jc w:val="left"/>
      </w:pPr>
    </w:p>
    <w:p w14:paraId="60BED6CF" w14:textId="77777777" w:rsidR="0015522A" w:rsidRDefault="0015522A">
      <w:pPr>
        <w:pStyle w:val="Corpotesto"/>
        <w:jc w:val="left"/>
      </w:pPr>
    </w:p>
    <w:p w14:paraId="1443B22C" w14:textId="77777777" w:rsidR="0015522A" w:rsidRDefault="0015522A">
      <w:pPr>
        <w:pStyle w:val="Corpotesto"/>
        <w:jc w:val="left"/>
      </w:pPr>
    </w:p>
    <w:p w14:paraId="0416F5D7" w14:textId="77777777" w:rsidR="0015522A" w:rsidRDefault="0015522A">
      <w:pPr>
        <w:pStyle w:val="Corpotesto"/>
        <w:spacing w:before="2"/>
        <w:ind w:left="0"/>
        <w:jc w:val="left"/>
        <w:rPr>
          <w:sz w:val="16"/>
        </w:rPr>
      </w:pPr>
    </w:p>
    <w:p w14:paraId="7FE1E0E4" w14:textId="77777777" w:rsidR="0015522A" w:rsidRDefault="00000000">
      <w:pPr>
        <w:tabs>
          <w:tab w:val="left" w:pos="3047"/>
          <w:tab w:val="left" w:pos="5688"/>
        </w:tabs>
        <w:spacing w:before="90"/>
        <w:ind w:left="112"/>
        <w:rPr>
          <w:i/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i/>
          <w:sz w:val="24"/>
        </w:rPr>
        <w:t>(luogo)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lì</w:t>
      </w:r>
      <w:r>
        <w:rPr>
          <w:sz w:val="24"/>
          <w:u w:val="single"/>
        </w:rPr>
        <w:tab/>
      </w:r>
      <w:r>
        <w:rPr>
          <w:i/>
          <w:sz w:val="24"/>
        </w:rPr>
        <w:t>(data)</w:t>
      </w:r>
    </w:p>
    <w:p w14:paraId="177D75FA" w14:textId="77777777" w:rsidR="0015522A" w:rsidRDefault="0015522A">
      <w:pPr>
        <w:pStyle w:val="Corpotesto"/>
        <w:ind w:left="0"/>
        <w:jc w:val="left"/>
        <w:rPr>
          <w:i/>
          <w:sz w:val="20"/>
        </w:rPr>
      </w:pPr>
    </w:p>
    <w:p w14:paraId="4323C812" w14:textId="77777777" w:rsidR="0015522A" w:rsidRDefault="0015522A">
      <w:pPr>
        <w:pStyle w:val="Corpotesto"/>
        <w:ind w:left="0"/>
        <w:jc w:val="left"/>
        <w:rPr>
          <w:i/>
          <w:sz w:val="20"/>
        </w:rPr>
      </w:pPr>
    </w:p>
    <w:p w14:paraId="4EBF229F" w14:textId="77777777" w:rsidR="0015522A" w:rsidRDefault="00000000">
      <w:pPr>
        <w:pStyle w:val="Corpotesto"/>
        <w:spacing w:before="8"/>
        <w:ind w:left="0"/>
        <w:jc w:val="left"/>
        <w:rPr>
          <w:i/>
          <w:sz w:val="27"/>
        </w:rPr>
      </w:pPr>
      <w:r>
        <w:pict w14:anchorId="6312E269">
          <v:shape id="_x0000_s1026" style="position:absolute;margin-left:364.65pt;margin-top:18.1pt;width:174pt;height:.1pt;z-index:-251656192;mso-wrap-distance-top:0;mso-wrap-distance-bottom:0;mso-position-horizontal-relative:page;mso-width-relative:page;mso-height-relative:page" coordorigin="7293,362" coordsize="3480,0" path="m7293,362r3480,e" filled="f" strokeweight=".17364mm">
            <v:path arrowok="t"/>
            <w10:wrap type="topAndBottom" anchorx="page"/>
          </v:shape>
        </w:pict>
      </w:r>
    </w:p>
    <w:p w14:paraId="159FFD90" w14:textId="77777777" w:rsidR="0015522A" w:rsidRDefault="00000000">
      <w:pPr>
        <w:spacing w:line="248" w:lineRule="exact"/>
        <w:ind w:right="975"/>
        <w:jc w:val="right"/>
        <w:rPr>
          <w:i/>
          <w:sz w:val="24"/>
        </w:rPr>
      </w:pPr>
      <w:r>
        <w:rPr>
          <w:i/>
          <w:sz w:val="24"/>
        </w:rPr>
        <w:t>(Firma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Timbro)</w:t>
      </w:r>
    </w:p>
    <w:sectPr w:rsidR="0015522A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703E3"/>
    <w:multiLevelType w:val="multilevel"/>
    <w:tmpl w:val="0AD703E3"/>
    <w:lvl w:ilvl="0">
      <w:start w:val="1"/>
      <w:numFmt w:val="decimal"/>
      <w:lvlText w:val="%1)"/>
      <w:lvlJc w:val="left"/>
      <w:pPr>
        <w:ind w:left="546" w:hanging="43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ind w:left="358" w:hanging="246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576" w:hanging="24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612" w:hanging="24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648" w:hanging="24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685" w:hanging="24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21" w:hanging="24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57" w:hanging="24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93" w:hanging="246"/>
      </w:pPr>
      <w:rPr>
        <w:rFonts w:hint="default"/>
        <w:lang w:val="it-IT" w:eastAsia="en-US" w:bidi="ar-SA"/>
      </w:rPr>
    </w:lvl>
  </w:abstractNum>
  <w:abstractNum w:abstractNumId="1" w15:restartNumberingAfterBreak="0">
    <w:nsid w:val="351A6837"/>
    <w:multiLevelType w:val="multilevel"/>
    <w:tmpl w:val="351A6837"/>
    <w:lvl w:ilvl="0">
      <w:start w:val="1"/>
      <w:numFmt w:val="decimal"/>
      <w:lvlText w:val="%1)"/>
      <w:lvlJc w:val="left"/>
      <w:pPr>
        <w:ind w:left="821" w:hanging="70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724" w:hanging="709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629" w:hanging="70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533" w:hanging="70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38" w:hanging="70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343" w:hanging="70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47" w:hanging="70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52" w:hanging="70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57" w:hanging="709"/>
      </w:pPr>
      <w:rPr>
        <w:rFonts w:hint="default"/>
        <w:lang w:val="it-IT" w:eastAsia="en-US" w:bidi="ar-SA"/>
      </w:rPr>
    </w:lvl>
  </w:abstractNum>
  <w:abstractNum w:abstractNumId="2" w15:restartNumberingAfterBreak="0">
    <w:nsid w:val="72D7659C"/>
    <w:multiLevelType w:val="multilevel"/>
    <w:tmpl w:val="72D7659C"/>
    <w:lvl w:ilvl="0">
      <w:numFmt w:val="bullet"/>
      <w:lvlText w:val="­"/>
      <w:lvlJc w:val="left"/>
      <w:pPr>
        <w:ind w:left="112" w:hanging="14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094" w:hanging="1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069" w:hanging="1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43" w:hanging="1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18" w:hanging="1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993" w:hanging="1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67" w:hanging="1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42" w:hanging="1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17" w:hanging="147"/>
      </w:pPr>
      <w:rPr>
        <w:rFonts w:hint="default"/>
        <w:lang w:val="it-IT" w:eastAsia="en-US" w:bidi="ar-SA"/>
      </w:rPr>
    </w:lvl>
  </w:abstractNum>
  <w:num w:numId="1" w16cid:durableId="1977641535">
    <w:abstractNumId w:val="1"/>
  </w:num>
  <w:num w:numId="2" w16cid:durableId="198931670">
    <w:abstractNumId w:val="2"/>
  </w:num>
  <w:num w:numId="3" w16cid:durableId="366105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characterSpacingControl w:val="doNotCompress"/>
  <w:compat>
    <w:ulTrailSpace/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72A27"/>
    <w:rsid w:val="0015522A"/>
    <w:rsid w:val="00172A27"/>
    <w:rsid w:val="00277B50"/>
    <w:rsid w:val="002D140D"/>
    <w:rsid w:val="004C4B1C"/>
    <w:rsid w:val="00560A03"/>
    <w:rsid w:val="006E361E"/>
    <w:rsid w:val="00723C3E"/>
    <w:rsid w:val="007423F5"/>
    <w:rsid w:val="007E39A2"/>
    <w:rsid w:val="00810C6A"/>
    <w:rsid w:val="0083323B"/>
    <w:rsid w:val="008334A6"/>
    <w:rsid w:val="008A0F72"/>
    <w:rsid w:val="0094038A"/>
    <w:rsid w:val="00941368"/>
    <w:rsid w:val="009B3D96"/>
    <w:rsid w:val="009B4E7C"/>
    <w:rsid w:val="009B5420"/>
    <w:rsid w:val="009F5625"/>
    <w:rsid w:val="00A20447"/>
    <w:rsid w:val="00A8776F"/>
    <w:rsid w:val="00C147F5"/>
    <w:rsid w:val="00C751C5"/>
    <w:rsid w:val="00C84793"/>
    <w:rsid w:val="00C9281E"/>
    <w:rsid w:val="00CF5E57"/>
    <w:rsid w:val="00E36CB8"/>
    <w:rsid w:val="00ED0E54"/>
    <w:rsid w:val="00F25175"/>
    <w:rsid w:val="00FD665B"/>
    <w:rsid w:val="26DB3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 fillcolor="white">
      <v:fill color="white"/>
    </o:shapedefaults>
    <o:shapelayout v:ext="edit">
      <o:idmap v:ext="edit" data="1"/>
    </o:shapelayout>
  </w:shapeDefaults>
  <w:decimalSymbol w:val=","/>
  <w:listSeparator w:val=";"/>
  <w14:docId w14:val="5923D9A8"/>
  <w15:docId w15:val="{48E06F49-A3DF-4F1D-A7A0-3281C2690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Titolo1">
    <w:name w:val="heading 1"/>
    <w:basedOn w:val="Normale"/>
    <w:uiPriority w:val="9"/>
    <w:qFormat/>
    <w:pPr>
      <w:spacing w:line="274" w:lineRule="exact"/>
      <w:ind w:left="1358" w:right="1358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pPr>
      <w:ind w:left="112"/>
      <w:jc w:val="both"/>
    </w:pPr>
    <w:rPr>
      <w:sz w:val="24"/>
      <w:szCs w:val="24"/>
    </w:rPr>
  </w:style>
  <w:style w:type="paragraph" w:styleId="Titolo">
    <w:name w:val="Title"/>
    <w:basedOn w:val="Normale"/>
    <w:link w:val="TitoloCarattere"/>
    <w:uiPriority w:val="10"/>
    <w:qFormat/>
    <w:pPr>
      <w:spacing w:before="99" w:line="506" w:lineRule="exact"/>
      <w:ind w:left="100"/>
    </w:pPr>
    <w:rPr>
      <w:rFonts w:ascii="Arial" w:eastAsia="Arial" w:hAnsi="Arial" w:cs="Arial"/>
      <w:b/>
      <w:bCs/>
      <w:sz w:val="44"/>
      <w:szCs w:val="4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pPr>
      <w:ind w:left="112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Carattere">
    <w:name w:val="Titolo Carattere"/>
    <w:basedOn w:val="Carpredefinitoparagrafo"/>
    <w:link w:val="Titolo"/>
    <w:uiPriority w:val="10"/>
    <w:qFormat/>
    <w:rPr>
      <w:rFonts w:ascii="Arial" w:eastAsia="Arial" w:hAnsi="Arial" w:cs="Arial"/>
      <w:b/>
      <w:bCs/>
      <w:sz w:val="44"/>
      <w:szCs w:val="44"/>
      <w:lang w:val="it-IT"/>
    </w:rPr>
  </w:style>
  <w:style w:type="paragraph" w:customStyle="1" w:styleId="Default">
    <w:name w:val="Default"/>
    <w:uiPriority w:val="99"/>
    <w:unhideWhenUsed/>
    <w:pPr>
      <w:widowControl w:val="0"/>
      <w:autoSpaceDE w:val="0"/>
      <w:autoSpaceDN w:val="0"/>
      <w:adjustRightInd w:val="0"/>
    </w:pPr>
    <w:rPr>
      <w:rFonts w:ascii="SimSun" w:eastAsia="SimSun" w:hAnsi="SimSun" w:cstheme="minorBidi" w:hint="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1182</Words>
  <Characters>6744</Characters>
  <Application>Microsoft Office Word</Application>
  <DocSecurity>0</DocSecurity>
  <Lines>56</Lines>
  <Paragraphs>15</Paragraphs>
  <ScaleCrop>false</ScaleCrop>
  <Company/>
  <LinksUpToDate>false</LinksUpToDate>
  <CharactersWithSpaces>7911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m.lettieri</dc:creator>
  <cp:lastModifiedBy>Maria Lettieri</cp:lastModifiedBy>
  <cp:revision>6</cp:revision>
  <dcterms:created xsi:type="dcterms:W3CDTF">2023-05-17T11:44:00Z</dcterms:created>
  <dcterms:modified xsi:type="dcterms:W3CDTF">2026-10-20T16:53:00Z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2023-02-07T00:00:00Z</vt:filetime>
  </property>
  <property fmtid="{D5CDD505-2E9C-101B-9397-08002B2CF9AE}" pid="3" name="Creator">
    <vt:lpwstr>PassportPDF</vt:lpwstr>
  </property>
  <property fmtid="{D5CDD505-2E9C-101B-9397-08002B2CF9AE}" pid="4" name="LastSaved">
    <vt:filetime>2023-05-17T00:00:00Z</vt:filetime>
  </property>
  <property fmtid="{D5CDD505-2E9C-101B-9397-08002B2CF9AE}" pid="5" name="KSOTemplateDocerSaveRecord">
    <vt:lpwstr>eyJoZGlkIjoiNjc2NTY1ZDAwMTA3ZGI4OWVhNThiOWJjZjM5MTRlZWIifQ==</vt:lpwstr>
  </property>
  <property fmtid="{D5CDD505-2E9C-101B-9397-08002B2CF9AE}" pid="6" name="KSOProductBuildVer">
    <vt:lpwstr>1040-12.1.0.29162</vt:lpwstr>
  </property>
  <property fmtid="{D5CDD505-2E9C-101B-9397-08002B2CF9AE}" pid="7" name="ICV">
    <vt:lpwstr>4D57F26DCB78495F8434B9ACCDC2B3CA_12</vt:lpwstr>
  </property>
</Properties>
</file>